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РОССИЙСКАЯ ФЕДЕРАЦИЯ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РЕСПУБЛИКА ХАКАСИЯ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СОВЕТ ДЕПУТАТОВ МУНИЦИПАЛЬНОГО ОБРАЗОВАНИЯ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БОГРАДСКИЙ РАЙОН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РЕШЕНИЕ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От  15 июля  2010г.                                                          № 488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Об утверждении Положения </w:t>
      </w:r>
      <w:proofErr w:type="gramStart"/>
      <w:r w:rsidRPr="0064612F">
        <w:rPr>
          <w:color w:val="0A0A0A"/>
          <w:sz w:val="26"/>
          <w:szCs w:val="26"/>
        </w:rPr>
        <w:t>об</w:t>
      </w:r>
      <w:proofErr w:type="gramEnd"/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Общественной палате </w:t>
      </w:r>
      <w:proofErr w:type="gramStart"/>
      <w:r w:rsidRPr="0064612F">
        <w:rPr>
          <w:color w:val="0A0A0A"/>
          <w:sz w:val="26"/>
          <w:szCs w:val="26"/>
        </w:rPr>
        <w:t>муниципального</w:t>
      </w:r>
      <w:proofErr w:type="gramEnd"/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proofErr w:type="gramStart"/>
      <w:r w:rsidRPr="0064612F">
        <w:rPr>
          <w:color w:val="0A0A0A"/>
          <w:sz w:val="26"/>
          <w:szCs w:val="26"/>
        </w:rPr>
        <w:t xml:space="preserve">С целью привлечения жителей, общественных объединений и некоммерческих организаций, действующих на территории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к активному участию в решении вопросов местного самоуправления, обеспечения согласования общественно значимых инициатив органов местного самоуправления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в соответствии с Федеральным законом от 06.10.2003 N 131-ФЗ "Об общих принципах организации местного самоуправления в Российской Федерации", в соответствии со статьей 28 Устава</w:t>
      </w:r>
      <w:proofErr w:type="gramEnd"/>
      <w:r w:rsidRPr="0064612F">
        <w:rPr>
          <w:color w:val="0A0A0A"/>
          <w:sz w:val="26"/>
          <w:szCs w:val="26"/>
        </w:rPr>
        <w:t xml:space="preserve">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Совет депутатов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РЕШИЛ: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1. Утвердить Положение об Общественной палате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(согласно приложению).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3. Настоящее решение направить для подписания и обнародования </w:t>
      </w:r>
      <w:proofErr w:type="spellStart"/>
      <w:r w:rsidRPr="0064612F">
        <w:rPr>
          <w:color w:val="0A0A0A"/>
          <w:sz w:val="26"/>
          <w:szCs w:val="26"/>
        </w:rPr>
        <w:t>И.о</w:t>
      </w:r>
      <w:proofErr w:type="spellEnd"/>
      <w:r w:rsidRPr="0064612F">
        <w:rPr>
          <w:color w:val="0A0A0A"/>
          <w:sz w:val="26"/>
          <w:szCs w:val="26"/>
        </w:rPr>
        <w:t xml:space="preserve">. главы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</w:t>
      </w:r>
      <w:proofErr w:type="spellStart"/>
      <w:r w:rsidRPr="0064612F">
        <w:rPr>
          <w:color w:val="0A0A0A"/>
          <w:sz w:val="26"/>
          <w:szCs w:val="26"/>
        </w:rPr>
        <w:t>В.А.Сацуку</w:t>
      </w:r>
      <w:proofErr w:type="spellEnd"/>
      <w:r w:rsidRPr="0064612F">
        <w:rPr>
          <w:color w:val="0A0A0A"/>
          <w:sz w:val="26"/>
          <w:szCs w:val="26"/>
        </w:rPr>
        <w:t>.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right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Приложение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right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к решению Совета депутатов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right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от 15 июля 2010 года № 488</w:t>
      </w:r>
    </w:p>
    <w:p w:rsidR="0064612F" w:rsidRPr="0064612F" w:rsidRDefault="0064612F" w:rsidP="0064612F">
      <w:pPr>
        <w:pStyle w:val="consplustitle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consplustitle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Положение</w:t>
      </w:r>
    </w:p>
    <w:p w:rsidR="0064612F" w:rsidRPr="0064612F" w:rsidRDefault="0064612F" w:rsidP="0064612F">
      <w:pPr>
        <w:pStyle w:val="consplustitle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 xml:space="preserve">об общественной палате муниципального образования </w:t>
      </w:r>
      <w:proofErr w:type="spellStart"/>
      <w:r w:rsidRPr="0064612F">
        <w:rPr>
          <w:rStyle w:val="a3"/>
          <w:color w:val="0A0A0A"/>
          <w:sz w:val="26"/>
          <w:szCs w:val="26"/>
        </w:rPr>
        <w:t>Боградский</w:t>
      </w:r>
      <w:proofErr w:type="spellEnd"/>
      <w:r w:rsidRPr="0064612F">
        <w:rPr>
          <w:rStyle w:val="a3"/>
          <w:color w:val="0A0A0A"/>
          <w:sz w:val="26"/>
          <w:szCs w:val="26"/>
        </w:rPr>
        <w:t xml:space="preserve"> район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1. Общие положения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 1. </w:t>
      </w:r>
      <w:proofErr w:type="gramStart"/>
      <w:r w:rsidRPr="0064612F">
        <w:rPr>
          <w:color w:val="0A0A0A"/>
          <w:sz w:val="26"/>
          <w:szCs w:val="26"/>
        </w:rPr>
        <w:t xml:space="preserve">Общественная палата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(далее - Общественная палата) - консультативный орган, обеспечивающий взаимодействие граждан Российской Федерации, проживающих на территории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(далее - граждане), с органами государственной власти Республики Хакасия, органами местного </w:t>
      </w:r>
      <w:r w:rsidRPr="0064612F">
        <w:rPr>
          <w:color w:val="0A0A0A"/>
          <w:sz w:val="26"/>
          <w:szCs w:val="26"/>
        </w:rPr>
        <w:lastRenderedPageBreak/>
        <w:t>самоуправления в Республике Хакасия в целях учета потребностей и интересов жителей муниципального района, привлечения граждан, общественных объединений, некоммерческих организаций к вопросам управления муниципальным районом, к содействию в</w:t>
      </w:r>
      <w:proofErr w:type="gramEnd"/>
      <w:r w:rsidRPr="0064612F">
        <w:rPr>
          <w:color w:val="0A0A0A"/>
          <w:sz w:val="26"/>
          <w:szCs w:val="26"/>
        </w:rPr>
        <w:t xml:space="preserve"> </w:t>
      </w:r>
      <w:proofErr w:type="gramStart"/>
      <w:r w:rsidRPr="0064612F">
        <w:rPr>
          <w:color w:val="0A0A0A"/>
          <w:sz w:val="26"/>
          <w:szCs w:val="26"/>
        </w:rPr>
        <w:t>решении</w:t>
      </w:r>
      <w:proofErr w:type="gramEnd"/>
      <w:r w:rsidRPr="0064612F">
        <w:rPr>
          <w:color w:val="0A0A0A"/>
          <w:sz w:val="26"/>
          <w:szCs w:val="26"/>
        </w:rPr>
        <w:t xml:space="preserve"> местных проблем.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2. Общественная палата формируется на основе добровольного участия в ее деятельности граждан, общественных объединений, иных негосударственных некоммерческих организаций, осуществляющих свою деятельность на территории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(далее - иные негосударственные некоммерческие организации), за исключением политических партий.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3. Местонахождение Общественной палаты: 655340,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с. Боград, ул. </w:t>
      </w:r>
      <w:proofErr w:type="gramStart"/>
      <w:r w:rsidRPr="0064612F">
        <w:rPr>
          <w:color w:val="0A0A0A"/>
          <w:sz w:val="26"/>
          <w:szCs w:val="26"/>
        </w:rPr>
        <w:t>Новая</w:t>
      </w:r>
      <w:proofErr w:type="gramEnd"/>
      <w:r w:rsidRPr="0064612F">
        <w:rPr>
          <w:color w:val="0A0A0A"/>
          <w:sz w:val="26"/>
          <w:szCs w:val="26"/>
        </w:rPr>
        <w:t>, д. 10.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2. Цели и задачи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 1. Общественная палата </w:t>
      </w:r>
      <w:proofErr w:type="gramStart"/>
      <w:r w:rsidRPr="0064612F">
        <w:rPr>
          <w:color w:val="0A0A0A"/>
          <w:sz w:val="26"/>
          <w:szCs w:val="26"/>
        </w:rPr>
        <w:t>призвана</w:t>
      </w:r>
      <w:proofErr w:type="gramEnd"/>
      <w:r w:rsidRPr="0064612F">
        <w:rPr>
          <w:color w:val="0A0A0A"/>
          <w:sz w:val="26"/>
          <w:szCs w:val="26"/>
        </w:rPr>
        <w:t xml:space="preserve"> обеспечить согласование интересов жителей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общественных объединений, некоммерческих организаций и органов местного самоуправления для решения наиболее важных для населения района вопросов экономического и социального развития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путем: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привлечения граждан и общественных объединений к реализации стратегии социально-экономического развития муниципального образования;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выдвижения и поддержки гражданских инициатив, имеющих республиканское и общероссийское значение и направленных на реализацию конституционных прав, свобод и законных интересов граждан и общественных объединений;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выработки рекомендаций органам местного самоуправления при определении приоритетов в области поддержки общественных объединений и иных объединений граждан Российской Федерации, деятельность которых направлена на развитие гражданского общества в Российской Федерации;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взаимодействует с Общественной палатой Республики Хакасия, общественными палатами муниципальных образований Республики Хакасия;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взаимодействует с территориальными органами федеральных органов государственной власти, органами государственной власти Республики Хакасия и органами местного самоуправления в Республике Хакасия.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3. Правовая основа деятельности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В своей деятельности Общественная палата руководствуется Конституцией Российской Федерации, федеральными законами, Конституцией Республики Хакасия, Законом Республики Хакасия от 03.10.2008 N 46-ЗРХ "Об Общественной палате Республики Хакасия", другими законами и иными нормативными п</w:t>
      </w:r>
      <w:bookmarkStart w:id="0" w:name="_GoBack"/>
      <w:bookmarkEnd w:id="0"/>
      <w:r w:rsidRPr="0064612F">
        <w:rPr>
          <w:color w:val="0A0A0A"/>
          <w:sz w:val="26"/>
          <w:szCs w:val="26"/>
        </w:rPr>
        <w:t xml:space="preserve">равовыми актами Республики Хакасия, Уставом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а также настоящим Положением.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 4. Регламент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1. Общественная палата на первом пленарном заседании утверждает Регламент Общественной палаты большинством голосов от установленного числа членов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lastRenderedPageBreak/>
        <w:t>2. Регламентом Общественной палаты устанавливаются: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1) порядок утверждения членов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2) порядок участия членов Общественной палаты в ее деятельности;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3) сроки и порядок проведения пленарных заседаний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4) порядок формирования и деятельности совета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5) полномочия и порядок деятельности председателя Общественной палаты и его заместителя.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3. Общественная палата готовит и публикует ежегодный доклад Общественной палаты о результатах своей деятельности.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4. Вопросы внутренней организации и порядка деятельности Общественной палаты в соответствии с настоящим Положением.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5. Порядок формирования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1. Общественная палата формируется из граждан Российской Федерации, проживающих в муниципальном образовании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представителей общественных объединений и некоммерческих организаций, созданных в соответствии с законодательством Российской Федерации, зарегистрированных и осуществляющих свою деятельность на территории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Общественная палата состоит из 15 человек - членов Общественной палаты, 5 из которых направляются для участия в ее работе Главой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5 - Советом депутатов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5 - общественными объединениями и некоммерческими организациями.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2. </w:t>
      </w:r>
      <w:proofErr w:type="gramStart"/>
      <w:r w:rsidRPr="0064612F">
        <w:rPr>
          <w:color w:val="0A0A0A"/>
          <w:sz w:val="26"/>
          <w:szCs w:val="26"/>
        </w:rPr>
        <w:t xml:space="preserve">Глава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в течение 20 дней с момента официального опубликования настоящего Положения по результатам проведения консультаций с общественными объединениями и некоммерческими организациями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определяет кандидатуры восьми членов Общественной палаты, имеющих общепризнанный авторитет среди населения, значительный стаж работы в какой-либо отрасли экономики, отмеченный званиями и наградами, с активной гражданской позицией и предлагает этим гражданам войти</w:t>
      </w:r>
      <w:proofErr w:type="gramEnd"/>
      <w:r w:rsidRPr="0064612F">
        <w:rPr>
          <w:color w:val="0A0A0A"/>
          <w:sz w:val="26"/>
          <w:szCs w:val="26"/>
        </w:rPr>
        <w:t xml:space="preserve"> в состав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3. </w:t>
      </w:r>
      <w:proofErr w:type="gramStart"/>
      <w:r w:rsidRPr="0064612F">
        <w:rPr>
          <w:color w:val="0A0A0A"/>
          <w:sz w:val="26"/>
          <w:szCs w:val="26"/>
        </w:rPr>
        <w:t xml:space="preserve">Совет депутатов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в течение двадцати дней с момента официального опубликования настоящего Положения в соответствии с Регламентом Совета депутатов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на своем заседании определяет кандидатуры семи граждан, имеющих заслуги перед муниципальным образованием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и обществом, и предлагает этим гражданам войти в состав Общественной палаты.</w:t>
      </w:r>
      <w:proofErr w:type="gramEnd"/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4. Глава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и Совет депутатов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после официального опубликования списка членов Общественной палаты предлагают членам Общественной палаты приступить к формированию полного состава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5. </w:t>
      </w:r>
      <w:proofErr w:type="gramStart"/>
      <w:r w:rsidRPr="0064612F">
        <w:rPr>
          <w:color w:val="0A0A0A"/>
          <w:sz w:val="26"/>
          <w:szCs w:val="26"/>
        </w:rPr>
        <w:t xml:space="preserve">Не позднее десяти дней после официального опубликования списка членов Общественной палаты, утвержденных Главой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и Советом депутатов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lastRenderedPageBreak/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общественные объединения и некоммерческие организации, зарегистрированные и осуществляющие свою деятельность на территории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направляют в Общественную палату заявления о желании включить своих представителей в состав Общественной палаты, оформленные решениями руководящих коллегиальных органов соответствующих</w:t>
      </w:r>
      <w:proofErr w:type="gramEnd"/>
      <w:r w:rsidRPr="0064612F">
        <w:rPr>
          <w:color w:val="0A0A0A"/>
          <w:sz w:val="26"/>
          <w:szCs w:val="26"/>
        </w:rPr>
        <w:t xml:space="preserve"> объединений (организаций). Указанные заявления должны содержать информацию о деятельности общественного объединения, некоммерческой организации, а также сведения о представителе, который может быть направлен в состав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6. </w:t>
      </w:r>
      <w:proofErr w:type="gramStart"/>
      <w:r w:rsidRPr="0064612F">
        <w:rPr>
          <w:color w:val="0A0A0A"/>
          <w:sz w:val="26"/>
          <w:szCs w:val="26"/>
        </w:rPr>
        <w:t xml:space="preserve">Члены Общественной палаты, утвержденные Главой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и Советом депутатов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в течение двадцати дней после официального опубликования списка членов Общественной палаты принимают решение о приеме в члены Общественной палаты шести представителей общественных объединений, некоммерческих организаций - по одному представителю от соответствующего объединения (организации).</w:t>
      </w:r>
      <w:proofErr w:type="gramEnd"/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7. Первое пленарное заседание Общественной палаты должно быть проведено не позднее чем через тридцать дней со дня сформирования правомочного состава Общественной палаты. Общественная палата является правомочной, если в ее состав вошло более трех четвертых от установленного настоящим Положением числа членов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8. Не допускаются к выдвижению кандидатов в члены Общественной палаты следующие общественные объединения: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объединения, зарегистрированные менее чем за один год до дня истечения срока полномочий членов Общественной палаты действующего состава;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политические партии;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объединения, которым в соответствии с Федеральным законом от 25 июля 2002 года N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объединения,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9. Глава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 не </w:t>
      </w:r>
      <w:proofErr w:type="gramStart"/>
      <w:r w:rsidRPr="0064612F">
        <w:rPr>
          <w:color w:val="0A0A0A"/>
          <w:sz w:val="26"/>
          <w:szCs w:val="26"/>
        </w:rPr>
        <w:t>позднее</w:t>
      </w:r>
      <w:proofErr w:type="gramEnd"/>
      <w:r w:rsidRPr="0064612F">
        <w:rPr>
          <w:color w:val="0A0A0A"/>
          <w:sz w:val="26"/>
          <w:szCs w:val="26"/>
        </w:rPr>
        <w:t xml:space="preserve"> чем за четыре месяца до дня истечения 2 лет со дня проведения первого пленарного заседания Общественной палаты объявляет о предстоящем формировании нового состава Общественной палаты и устанавливает период приема документов от общественных объединений, иных негосударственных некоммерческих организаций.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6. Член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1. Членом Общественной палаты может быть гражданин Российской Федерации, проживающий на территории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достигший возраста восемнадцати лет.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lastRenderedPageBreak/>
        <w:t>2. Членами Общественной палаты не могут быть: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proofErr w:type="gramStart"/>
      <w:r w:rsidRPr="0064612F">
        <w:rPr>
          <w:color w:val="0A0A0A"/>
          <w:sz w:val="26"/>
          <w:szCs w:val="26"/>
        </w:rPr>
        <w:t>1) лица, замещающие государственные должности Республики Хакасия, судьи, иные лица, замещающие государственные должности Российской Федерации, лица, замещающие должности федеральной государственной службы, должности государственной гражданской службы Республики Хакасия, должности муниципальной службы; член выборного органа местного самоуправления, выборное должностное лицо местного самоуправления, депутат представительного органа муниципального образования, осуществляющие свои полномочия на постоянной основе;</w:t>
      </w:r>
      <w:proofErr w:type="gramEnd"/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2) лица, признанные судом недееспособными или ограниченно дееспособными;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3) лица, имеющие неснятую или непогашенную судимость;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4) лица, членство которых в Общественной палате ранее было прекращено на основании избрания его депутатом Верховного совета Республики Хакасия, а также на выборную должность в органе местного самоуправления;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5) лица, не приостановившие свое членство в политической партии на срок осуществления полномочий в качестве члена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proofErr w:type="gramStart"/>
      <w:r w:rsidRPr="0064612F">
        <w:rPr>
          <w:color w:val="0A0A0A"/>
          <w:sz w:val="26"/>
          <w:szCs w:val="26"/>
        </w:rPr>
        <w:t>6) лица, выдвинутые общественными объединениями, иными негосударственными некоммерческими организациями, которым в соответствии с Федеральным законом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не было признано судом незаконным;</w:t>
      </w:r>
      <w:proofErr w:type="gramEnd"/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7) лица, выдвинутые общественными объединениями, иными негосударственными некоммерческими организациями,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3. Члены Общественной палаты принимают личное участие в работе пленарных заседаний Общественной палаты, Совета Общественной палаты, комиссий и рабочих групп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4. Члены Общественной палаты вправе свободно высказывать свое мнение по любому вопросу деятельности Общественной палаты, Совета Общественной палаты, комиссий и рабочих групп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5. Члены Общественной палаты при осуществлении своих полномочий не связаны решениями общественных объединений, некоммерческих организаций.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6. Срок полномочий члена Общественной палаты составляет два года и прекращается в день первого пленарного заседания вновь избранного состава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7. Отзыв общественным объединением, некоммерческой организацией своего представителя из членов Общественной палаты без согласия Общественной палаты не допускается.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8. Члены Общественной палаты осуществляют свою деятельность на общественных началах.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7. Органы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lastRenderedPageBreak/>
        <w:t>1. Члены Общественной палаты на первом пленарном заседании избирают совет Общественной палаты, председателя Общественной палаты и его заместителя.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2. Совет Общественной палаты является постоянно действующим органом Общественной палаты и осуществляет следующие полномочия: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1) формирует проект повестки очередного пленарного заседания Общественной палаты и определяет дату его проведения;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2) уведомляет членов Общественной палаты о проведении очередного пленарного заседания;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3) в период между пленарными заседаниями Общественной палаты направляет запросы в органы государственной власти Республики Хакасия и органы местного самоуправления в Республике Хакасия для реализации задач деятельности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4) по предложению комиссий Общественной палаты принимает решение о проведении слушаний по общественно важным вопросам;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5) разрабатывает и представляет на утверждение Общественной палаты Кодекс этики;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6) вносит предложения по изменению Регламента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7) осуществляет иные полномочия по решению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3. Общественная палата вправе образовывать комиссии и рабочие группы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4.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представители общественных объединений, иных негосударственных некоммерческих организаций, иных объединений граждан, привлеченных к работе Общественной палаты, и иные лица в соответствии с законодательством и Регламентом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8. Прекращение и приостановление полномочий члена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истечения срока его полномочий;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подачи им заявления о выходе из состава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неспособности его по состоянию здоровья участвовать в работе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вступления в законную силу вынесенного в отношении его обвинительного приговора суда;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признания его недееспособным, безвестно отсутствующим или умершим на основании решения суда, вступившего в законную силу;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грубого нарушения им Кодекса этики - по решению не менее половины членов Общественной палаты, принятому на пленарном заседании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- назначения его на государственную должность Российской Федерации, должность федеральной государственной службы, государственную должность субъекта Российской Федерации, должность государственной гражданской </w:t>
      </w:r>
      <w:r w:rsidRPr="0064612F">
        <w:rPr>
          <w:color w:val="0A0A0A"/>
          <w:sz w:val="26"/>
          <w:szCs w:val="26"/>
        </w:rPr>
        <w:lastRenderedPageBreak/>
        <w:t>службы субъекта Российской Федерации или должность муниципальной службы;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смерти члена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2. Полномочия члена Общественной палаты приостанавливаются в порядке, предусмотренном Регламентом Общественной палаты, в случае: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- назначения ему административного наказания в виде административного ареста.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9. Основные формы работы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1. Основными формами работы Общественной палаты являются пленарные заседания Общественной палаты, заседания совета Общественной палаты, комиссий и рабочих групп Общественной палаты, слушания и "круглые столы" по общественно важным вопросам, опросы населения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район, форумы, семинары. Регламентом Общественной палаты могут быть предусмотрены иные формы деятельности, не противоречащие законодательству Российской Федерации, Республики Хакасия.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2. Пленарные заседания Общественной палаты проводятся не реже двух раз в год.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3. Внеочередное пленарное заседание Общественной палаты может быть созвано по решению совета Общественной палаты или по инициативе не менее одной трети от установленного числа членов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4. Пленарное заседание Общественной палаты считается правомочным, если на нем присутствует не менее двух третей от установленного числа членов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5. В </w:t>
      </w:r>
      <w:proofErr w:type="gramStart"/>
      <w:r w:rsidRPr="0064612F">
        <w:rPr>
          <w:color w:val="0A0A0A"/>
          <w:sz w:val="26"/>
          <w:szCs w:val="26"/>
        </w:rPr>
        <w:t>целях</w:t>
      </w:r>
      <w:proofErr w:type="gramEnd"/>
      <w:r w:rsidRPr="0064612F">
        <w:rPr>
          <w:color w:val="0A0A0A"/>
          <w:sz w:val="26"/>
          <w:szCs w:val="26"/>
        </w:rPr>
        <w:t xml:space="preserve"> реализации функций, возложенных на Общественную палату настоящим Положением, Общественная палата вправе: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1) проводить гражданские форумы, слушания и иные мероприятия по общественно важным проблемам в порядке, установленном Регламентом Общественной палаты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2) приглашать руководителей федеральных органов государственной власти, органов государственной власти Республики Хакасия и органов местного самоуправления на пленарные заседания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 xml:space="preserve">3) направлять членов Общественной палаты, уполномоченных советом Общественной палаты, для участия в работе комитетов и комиссий Совета депутатов муниципального образования </w:t>
      </w: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4) направлять запросы Общественной палаты. В период между пленарными заседаниями Общественной палаты запросы от имени Общественной палаты направляются по решению совета Общественной палаты;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5) участвовать в работе Общественной палаты Республики Хакасия, а также направлять членов Общественной палаты для участия в мероприятиях, проводимых общероссийскими, межрегиональными и региональными общественными объединениями;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lastRenderedPageBreak/>
        <w:t>6) участвовать в формировании общественных наблюдательных комиссий, приостановлении и прекращении деятельности состава общественной наблюдательной комиссии, наделении полномочиями и прекращении полномочий членов общественной наблюдательной комиссии.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10. Решения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1. Решения Общественной палаты принимаются в форме заключений, предложений и обращений, а также Общественная палата принимает решения по организационным и иным вопросам ее деятельности.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 и Регламентом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11. Кодекс этики членов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1. Совет Общественной палаты разрабатывает и представляет на утверждение Общественной палаты Кодекс этики членов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2. Выполнение требований, предусмотренных Кодексом этики, является обязательным для всех членов Общественной палаты.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center"/>
        <w:rPr>
          <w:color w:val="0A0A0A"/>
          <w:sz w:val="26"/>
          <w:szCs w:val="26"/>
        </w:rPr>
      </w:pPr>
      <w:r w:rsidRPr="0064612F">
        <w:rPr>
          <w:rStyle w:val="a3"/>
          <w:color w:val="0A0A0A"/>
          <w:sz w:val="26"/>
          <w:szCs w:val="26"/>
        </w:rPr>
        <w:t>12. Ежегодный доклад Общественной палаты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1. Общественная палата ежегодно представляет общественности доклад о результатах своей деятельности.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2. Ежегодный доклад Общественной палаты подлежит официальному опубликованию.</w:t>
      </w:r>
    </w:p>
    <w:p w:rsidR="0064612F" w:rsidRPr="0064612F" w:rsidRDefault="0064612F" w:rsidP="0064612F">
      <w:pPr>
        <w:pStyle w:val="a4"/>
        <w:spacing w:before="0" w:beforeAutospacing="0" w:after="0" w:afterAutospacing="0"/>
        <w:jc w:val="both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 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proofErr w:type="spellStart"/>
      <w:r w:rsidRPr="0064612F">
        <w:rPr>
          <w:color w:val="0A0A0A"/>
          <w:sz w:val="26"/>
          <w:szCs w:val="26"/>
        </w:rPr>
        <w:t>И.о</w:t>
      </w:r>
      <w:proofErr w:type="spellEnd"/>
      <w:r w:rsidRPr="0064612F">
        <w:rPr>
          <w:color w:val="0A0A0A"/>
          <w:sz w:val="26"/>
          <w:szCs w:val="26"/>
        </w:rPr>
        <w:t>. главы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r w:rsidRPr="0064612F">
        <w:rPr>
          <w:color w:val="0A0A0A"/>
          <w:sz w:val="26"/>
          <w:szCs w:val="26"/>
        </w:rPr>
        <w:t>муниципального образования</w:t>
      </w:r>
    </w:p>
    <w:p w:rsidR="0064612F" w:rsidRPr="0064612F" w:rsidRDefault="0064612F" w:rsidP="0064612F">
      <w:pPr>
        <w:pStyle w:val="a4"/>
        <w:spacing w:before="0" w:beforeAutospacing="0" w:after="0" w:afterAutospacing="0"/>
        <w:rPr>
          <w:color w:val="0A0A0A"/>
          <w:sz w:val="26"/>
          <w:szCs w:val="26"/>
        </w:rPr>
      </w:pPr>
      <w:proofErr w:type="spellStart"/>
      <w:r w:rsidRPr="0064612F">
        <w:rPr>
          <w:color w:val="0A0A0A"/>
          <w:sz w:val="26"/>
          <w:szCs w:val="26"/>
        </w:rPr>
        <w:t>Боградский</w:t>
      </w:r>
      <w:proofErr w:type="spellEnd"/>
      <w:r w:rsidRPr="0064612F">
        <w:rPr>
          <w:color w:val="0A0A0A"/>
          <w:sz w:val="26"/>
          <w:szCs w:val="26"/>
        </w:rPr>
        <w:t xml:space="preserve"> район                                                      </w:t>
      </w:r>
      <w:proofErr w:type="spellStart"/>
      <w:r w:rsidRPr="0064612F">
        <w:rPr>
          <w:color w:val="0A0A0A"/>
          <w:sz w:val="26"/>
          <w:szCs w:val="26"/>
        </w:rPr>
        <w:t>В.А.Сацук</w:t>
      </w:r>
      <w:proofErr w:type="spellEnd"/>
    </w:p>
    <w:p w:rsidR="000344A3" w:rsidRPr="0064612F" w:rsidRDefault="000344A3" w:rsidP="0064612F">
      <w:pPr>
        <w:rPr>
          <w:rFonts w:ascii="Times New Roman" w:hAnsi="Times New Roman" w:cs="Times New Roman"/>
          <w:sz w:val="26"/>
          <w:szCs w:val="26"/>
        </w:rPr>
      </w:pPr>
    </w:p>
    <w:sectPr w:rsidR="000344A3" w:rsidRPr="00646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BD"/>
    <w:rsid w:val="00002F6E"/>
    <w:rsid w:val="0000774D"/>
    <w:rsid w:val="000127F0"/>
    <w:rsid w:val="00012903"/>
    <w:rsid w:val="00012ED8"/>
    <w:rsid w:val="00016B01"/>
    <w:rsid w:val="00017A89"/>
    <w:rsid w:val="0002092E"/>
    <w:rsid w:val="00023F9E"/>
    <w:rsid w:val="00024E9D"/>
    <w:rsid w:val="0002703C"/>
    <w:rsid w:val="000276FE"/>
    <w:rsid w:val="00027C8E"/>
    <w:rsid w:val="0003071C"/>
    <w:rsid w:val="00032D70"/>
    <w:rsid w:val="000344A3"/>
    <w:rsid w:val="000345E1"/>
    <w:rsid w:val="00037624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51E0"/>
    <w:rsid w:val="00065592"/>
    <w:rsid w:val="00072741"/>
    <w:rsid w:val="00076A1A"/>
    <w:rsid w:val="000778DA"/>
    <w:rsid w:val="00077FB4"/>
    <w:rsid w:val="00080723"/>
    <w:rsid w:val="000814AD"/>
    <w:rsid w:val="00084057"/>
    <w:rsid w:val="00085E15"/>
    <w:rsid w:val="00086EAA"/>
    <w:rsid w:val="00087221"/>
    <w:rsid w:val="000906EE"/>
    <w:rsid w:val="00093595"/>
    <w:rsid w:val="00093670"/>
    <w:rsid w:val="00094693"/>
    <w:rsid w:val="000952F9"/>
    <w:rsid w:val="00095783"/>
    <w:rsid w:val="000A1FF8"/>
    <w:rsid w:val="000A204D"/>
    <w:rsid w:val="000A207D"/>
    <w:rsid w:val="000A41B4"/>
    <w:rsid w:val="000B136F"/>
    <w:rsid w:val="000B16A5"/>
    <w:rsid w:val="000B37CA"/>
    <w:rsid w:val="000B40EA"/>
    <w:rsid w:val="000B6453"/>
    <w:rsid w:val="000C21D2"/>
    <w:rsid w:val="000C3801"/>
    <w:rsid w:val="000C588C"/>
    <w:rsid w:val="000C5C04"/>
    <w:rsid w:val="000C77F9"/>
    <w:rsid w:val="000D008C"/>
    <w:rsid w:val="000D10F2"/>
    <w:rsid w:val="000D36D3"/>
    <w:rsid w:val="000D4938"/>
    <w:rsid w:val="000D4D48"/>
    <w:rsid w:val="000D6D73"/>
    <w:rsid w:val="000E22A0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4F6"/>
    <w:rsid w:val="00121F4C"/>
    <w:rsid w:val="0012375C"/>
    <w:rsid w:val="00123B8C"/>
    <w:rsid w:val="00123E10"/>
    <w:rsid w:val="00126D04"/>
    <w:rsid w:val="00131637"/>
    <w:rsid w:val="00133BC7"/>
    <w:rsid w:val="001358F8"/>
    <w:rsid w:val="00135DC9"/>
    <w:rsid w:val="00142F87"/>
    <w:rsid w:val="0014483D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42BD"/>
    <w:rsid w:val="00177ED8"/>
    <w:rsid w:val="00181047"/>
    <w:rsid w:val="00184C99"/>
    <w:rsid w:val="00192AE8"/>
    <w:rsid w:val="00193085"/>
    <w:rsid w:val="00193113"/>
    <w:rsid w:val="00193990"/>
    <w:rsid w:val="00196B77"/>
    <w:rsid w:val="00196BE7"/>
    <w:rsid w:val="001A1CAF"/>
    <w:rsid w:val="001A3E9D"/>
    <w:rsid w:val="001A40F9"/>
    <w:rsid w:val="001A4879"/>
    <w:rsid w:val="001A56AB"/>
    <w:rsid w:val="001A7FCC"/>
    <w:rsid w:val="001B06E3"/>
    <w:rsid w:val="001B2A1A"/>
    <w:rsid w:val="001B6004"/>
    <w:rsid w:val="001C049B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56D0"/>
    <w:rsid w:val="001F5FEA"/>
    <w:rsid w:val="001F72B4"/>
    <w:rsid w:val="00201811"/>
    <w:rsid w:val="00201CD3"/>
    <w:rsid w:val="00202459"/>
    <w:rsid w:val="0020302A"/>
    <w:rsid w:val="002065A4"/>
    <w:rsid w:val="00207BF3"/>
    <w:rsid w:val="0021086F"/>
    <w:rsid w:val="00215D0F"/>
    <w:rsid w:val="00215FBA"/>
    <w:rsid w:val="00216E2E"/>
    <w:rsid w:val="002202AF"/>
    <w:rsid w:val="00221748"/>
    <w:rsid w:val="00222E3D"/>
    <w:rsid w:val="0022564C"/>
    <w:rsid w:val="00225B5F"/>
    <w:rsid w:val="00226599"/>
    <w:rsid w:val="002274B6"/>
    <w:rsid w:val="002308CA"/>
    <w:rsid w:val="0023189B"/>
    <w:rsid w:val="00233433"/>
    <w:rsid w:val="002356A3"/>
    <w:rsid w:val="00236C05"/>
    <w:rsid w:val="0023739F"/>
    <w:rsid w:val="002402D8"/>
    <w:rsid w:val="0024034C"/>
    <w:rsid w:val="00241575"/>
    <w:rsid w:val="00244EA9"/>
    <w:rsid w:val="0024516D"/>
    <w:rsid w:val="00245BF0"/>
    <w:rsid w:val="00252980"/>
    <w:rsid w:val="00252B5F"/>
    <w:rsid w:val="00254833"/>
    <w:rsid w:val="00256517"/>
    <w:rsid w:val="0026085F"/>
    <w:rsid w:val="00264535"/>
    <w:rsid w:val="00264985"/>
    <w:rsid w:val="00266220"/>
    <w:rsid w:val="00270D4E"/>
    <w:rsid w:val="00271423"/>
    <w:rsid w:val="00271524"/>
    <w:rsid w:val="00271C5B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93408"/>
    <w:rsid w:val="002971CF"/>
    <w:rsid w:val="00297F87"/>
    <w:rsid w:val="002A170E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C01F1"/>
    <w:rsid w:val="002C092D"/>
    <w:rsid w:val="002C16C6"/>
    <w:rsid w:val="002C23E1"/>
    <w:rsid w:val="002C27E9"/>
    <w:rsid w:val="002C2DFA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366"/>
    <w:rsid w:val="002E7461"/>
    <w:rsid w:val="002E7716"/>
    <w:rsid w:val="002E7BFB"/>
    <w:rsid w:val="002F0F29"/>
    <w:rsid w:val="002F1D95"/>
    <w:rsid w:val="002F402C"/>
    <w:rsid w:val="00300C42"/>
    <w:rsid w:val="00301427"/>
    <w:rsid w:val="00302EC5"/>
    <w:rsid w:val="00303A17"/>
    <w:rsid w:val="0030439F"/>
    <w:rsid w:val="003055D4"/>
    <w:rsid w:val="00307CCD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5468"/>
    <w:rsid w:val="003310C0"/>
    <w:rsid w:val="00341CE4"/>
    <w:rsid w:val="00346A76"/>
    <w:rsid w:val="00346B32"/>
    <w:rsid w:val="00350004"/>
    <w:rsid w:val="00351E4D"/>
    <w:rsid w:val="003531E1"/>
    <w:rsid w:val="003563E5"/>
    <w:rsid w:val="00356BAB"/>
    <w:rsid w:val="00357981"/>
    <w:rsid w:val="0036162A"/>
    <w:rsid w:val="00361CCE"/>
    <w:rsid w:val="00362032"/>
    <w:rsid w:val="0036251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7FE2"/>
    <w:rsid w:val="00381C4B"/>
    <w:rsid w:val="00385C4D"/>
    <w:rsid w:val="00387D0C"/>
    <w:rsid w:val="00390153"/>
    <w:rsid w:val="0039062C"/>
    <w:rsid w:val="00391DC1"/>
    <w:rsid w:val="00391E4B"/>
    <w:rsid w:val="00393495"/>
    <w:rsid w:val="00393E1E"/>
    <w:rsid w:val="0039518A"/>
    <w:rsid w:val="00395570"/>
    <w:rsid w:val="00395907"/>
    <w:rsid w:val="00396D08"/>
    <w:rsid w:val="003A066C"/>
    <w:rsid w:val="003A35B6"/>
    <w:rsid w:val="003A62AE"/>
    <w:rsid w:val="003A6BD7"/>
    <w:rsid w:val="003A7620"/>
    <w:rsid w:val="003B19DC"/>
    <w:rsid w:val="003C1AEC"/>
    <w:rsid w:val="003C247E"/>
    <w:rsid w:val="003C4D15"/>
    <w:rsid w:val="003C7E75"/>
    <w:rsid w:val="003D5AAE"/>
    <w:rsid w:val="003D664A"/>
    <w:rsid w:val="003D71B4"/>
    <w:rsid w:val="003E00F6"/>
    <w:rsid w:val="003E01D4"/>
    <w:rsid w:val="003E2EF4"/>
    <w:rsid w:val="003E3252"/>
    <w:rsid w:val="003E38B3"/>
    <w:rsid w:val="003E78B4"/>
    <w:rsid w:val="003F105E"/>
    <w:rsid w:val="003F2599"/>
    <w:rsid w:val="003F2AAF"/>
    <w:rsid w:val="003F642F"/>
    <w:rsid w:val="003F73F5"/>
    <w:rsid w:val="004000E4"/>
    <w:rsid w:val="00400210"/>
    <w:rsid w:val="00400B0C"/>
    <w:rsid w:val="00401087"/>
    <w:rsid w:val="00403508"/>
    <w:rsid w:val="00413577"/>
    <w:rsid w:val="00413B03"/>
    <w:rsid w:val="00415459"/>
    <w:rsid w:val="004157FC"/>
    <w:rsid w:val="00416ED7"/>
    <w:rsid w:val="00422AEA"/>
    <w:rsid w:val="00422EBA"/>
    <w:rsid w:val="0042581A"/>
    <w:rsid w:val="0042681F"/>
    <w:rsid w:val="00427123"/>
    <w:rsid w:val="0043022D"/>
    <w:rsid w:val="004304A8"/>
    <w:rsid w:val="004326B8"/>
    <w:rsid w:val="0043300A"/>
    <w:rsid w:val="004342B5"/>
    <w:rsid w:val="004358A0"/>
    <w:rsid w:val="00435E3B"/>
    <w:rsid w:val="004425B6"/>
    <w:rsid w:val="00443EC5"/>
    <w:rsid w:val="00444E3F"/>
    <w:rsid w:val="00447939"/>
    <w:rsid w:val="00447CFB"/>
    <w:rsid w:val="004503DD"/>
    <w:rsid w:val="00450F75"/>
    <w:rsid w:val="00454C5C"/>
    <w:rsid w:val="00454E09"/>
    <w:rsid w:val="00454E29"/>
    <w:rsid w:val="004600D6"/>
    <w:rsid w:val="004607F9"/>
    <w:rsid w:val="0046131D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572F"/>
    <w:rsid w:val="0047623C"/>
    <w:rsid w:val="004772B9"/>
    <w:rsid w:val="0047747A"/>
    <w:rsid w:val="004809CD"/>
    <w:rsid w:val="00481186"/>
    <w:rsid w:val="00483BE8"/>
    <w:rsid w:val="00483E09"/>
    <w:rsid w:val="0048405A"/>
    <w:rsid w:val="00486A41"/>
    <w:rsid w:val="00486DC3"/>
    <w:rsid w:val="00491779"/>
    <w:rsid w:val="0049205E"/>
    <w:rsid w:val="00494A59"/>
    <w:rsid w:val="00495B8A"/>
    <w:rsid w:val="004961A2"/>
    <w:rsid w:val="004A288C"/>
    <w:rsid w:val="004A3200"/>
    <w:rsid w:val="004A332F"/>
    <w:rsid w:val="004A5197"/>
    <w:rsid w:val="004A6A68"/>
    <w:rsid w:val="004A7745"/>
    <w:rsid w:val="004A7961"/>
    <w:rsid w:val="004B2F92"/>
    <w:rsid w:val="004B3269"/>
    <w:rsid w:val="004B4506"/>
    <w:rsid w:val="004B7D60"/>
    <w:rsid w:val="004C3777"/>
    <w:rsid w:val="004C3A85"/>
    <w:rsid w:val="004C69CD"/>
    <w:rsid w:val="004D0B78"/>
    <w:rsid w:val="004D29E4"/>
    <w:rsid w:val="004D783E"/>
    <w:rsid w:val="004D7FE3"/>
    <w:rsid w:val="004E00F6"/>
    <w:rsid w:val="004E05F9"/>
    <w:rsid w:val="004E08DE"/>
    <w:rsid w:val="004E4B70"/>
    <w:rsid w:val="004E6772"/>
    <w:rsid w:val="004F2C60"/>
    <w:rsid w:val="004F3EF9"/>
    <w:rsid w:val="004F5219"/>
    <w:rsid w:val="004F57CB"/>
    <w:rsid w:val="004F5A4F"/>
    <w:rsid w:val="004F6327"/>
    <w:rsid w:val="00500306"/>
    <w:rsid w:val="00500D8E"/>
    <w:rsid w:val="0050264B"/>
    <w:rsid w:val="00503DB9"/>
    <w:rsid w:val="00504D53"/>
    <w:rsid w:val="00507D85"/>
    <w:rsid w:val="0051161B"/>
    <w:rsid w:val="005119A9"/>
    <w:rsid w:val="0051208C"/>
    <w:rsid w:val="005130CF"/>
    <w:rsid w:val="005136A4"/>
    <w:rsid w:val="005137A9"/>
    <w:rsid w:val="005137C4"/>
    <w:rsid w:val="00513DD4"/>
    <w:rsid w:val="00513EB9"/>
    <w:rsid w:val="00517EB9"/>
    <w:rsid w:val="005213C4"/>
    <w:rsid w:val="005214CB"/>
    <w:rsid w:val="00522FC9"/>
    <w:rsid w:val="00523ADE"/>
    <w:rsid w:val="00525CD5"/>
    <w:rsid w:val="005266AD"/>
    <w:rsid w:val="00530BD8"/>
    <w:rsid w:val="005330B9"/>
    <w:rsid w:val="005343BA"/>
    <w:rsid w:val="0053463B"/>
    <w:rsid w:val="00537528"/>
    <w:rsid w:val="00537861"/>
    <w:rsid w:val="005378F1"/>
    <w:rsid w:val="0054291A"/>
    <w:rsid w:val="00544F5B"/>
    <w:rsid w:val="005457CD"/>
    <w:rsid w:val="0054778A"/>
    <w:rsid w:val="00547D76"/>
    <w:rsid w:val="005500F9"/>
    <w:rsid w:val="00550599"/>
    <w:rsid w:val="005512E7"/>
    <w:rsid w:val="005520FD"/>
    <w:rsid w:val="005537A5"/>
    <w:rsid w:val="00553C97"/>
    <w:rsid w:val="00554792"/>
    <w:rsid w:val="005554A7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0E5F"/>
    <w:rsid w:val="00571AE6"/>
    <w:rsid w:val="00572021"/>
    <w:rsid w:val="005734F9"/>
    <w:rsid w:val="00575059"/>
    <w:rsid w:val="005752FB"/>
    <w:rsid w:val="005801A1"/>
    <w:rsid w:val="00580DC0"/>
    <w:rsid w:val="0058119B"/>
    <w:rsid w:val="00581639"/>
    <w:rsid w:val="00581C08"/>
    <w:rsid w:val="00583DCA"/>
    <w:rsid w:val="00586C0B"/>
    <w:rsid w:val="0059082E"/>
    <w:rsid w:val="00591868"/>
    <w:rsid w:val="00593662"/>
    <w:rsid w:val="005939E9"/>
    <w:rsid w:val="005A1C3E"/>
    <w:rsid w:val="005A2587"/>
    <w:rsid w:val="005A3020"/>
    <w:rsid w:val="005B00E8"/>
    <w:rsid w:val="005B1C89"/>
    <w:rsid w:val="005B2451"/>
    <w:rsid w:val="005B410D"/>
    <w:rsid w:val="005B589A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E1C6F"/>
    <w:rsid w:val="005E1DBA"/>
    <w:rsid w:val="005E3823"/>
    <w:rsid w:val="005E6939"/>
    <w:rsid w:val="005E69D6"/>
    <w:rsid w:val="005E7A3F"/>
    <w:rsid w:val="005F1A92"/>
    <w:rsid w:val="005F65BC"/>
    <w:rsid w:val="005F66F8"/>
    <w:rsid w:val="005F7CC3"/>
    <w:rsid w:val="00611BC3"/>
    <w:rsid w:val="00615163"/>
    <w:rsid w:val="00616BBA"/>
    <w:rsid w:val="00616CF4"/>
    <w:rsid w:val="006200A5"/>
    <w:rsid w:val="00621504"/>
    <w:rsid w:val="00621FEE"/>
    <w:rsid w:val="00622B77"/>
    <w:rsid w:val="00623287"/>
    <w:rsid w:val="00623DC8"/>
    <w:rsid w:val="00625091"/>
    <w:rsid w:val="00632555"/>
    <w:rsid w:val="006327F2"/>
    <w:rsid w:val="00632C01"/>
    <w:rsid w:val="00637566"/>
    <w:rsid w:val="006407B7"/>
    <w:rsid w:val="00641F2C"/>
    <w:rsid w:val="00644FF6"/>
    <w:rsid w:val="0064612F"/>
    <w:rsid w:val="00646A83"/>
    <w:rsid w:val="00647513"/>
    <w:rsid w:val="0065075F"/>
    <w:rsid w:val="00654576"/>
    <w:rsid w:val="0065486E"/>
    <w:rsid w:val="006568F6"/>
    <w:rsid w:val="00660D85"/>
    <w:rsid w:val="00663175"/>
    <w:rsid w:val="0066476D"/>
    <w:rsid w:val="00671F6E"/>
    <w:rsid w:val="0067224D"/>
    <w:rsid w:val="00674F16"/>
    <w:rsid w:val="00675E67"/>
    <w:rsid w:val="00677727"/>
    <w:rsid w:val="00687290"/>
    <w:rsid w:val="00692FF3"/>
    <w:rsid w:val="00693ADE"/>
    <w:rsid w:val="00694213"/>
    <w:rsid w:val="00695250"/>
    <w:rsid w:val="00696194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C45BD"/>
    <w:rsid w:val="006D0325"/>
    <w:rsid w:val="006D0E98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3633"/>
    <w:rsid w:val="006F418E"/>
    <w:rsid w:val="006F4B09"/>
    <w:rsid w:val="006F4BAF"/>
    <w:rsid w:val="006F6636"/>
    <w:rsid w:val="006F725A"/>
    <w:rsid w:val="006F7B74"/>
    <w:rsid w:val="00701206"/>
    <w:rsid w:val="0070460D"/>
    <w:rsid w:val="00704A2F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1BF"/>
    <w:rsid w:val="00731E30"/>
    <w:rsid w:val="0073340C"/>
    <w:rsid w:val="007370DE"/>
    <w:rsid w:val="0074240F"/>
    <w:rsid w:val="00750B5A"/>
    <w:rsid w:val="0075238F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62B7"/>
    <w:rsid w:val="00780019"/>
    <w:rsid w:val="007803C4"/>
    <w:rsid w:val="00781F0E"/>
    <w:rsid w:val="007839A3"/>
    <w:rsid w:val="007852CF"/>
    <w:rsid w:val="0078544A"/>
    <w:rsid w:val="0078637C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677"/>
    <w:rsid w:val="007B2BA5"/>
    <w:rsid w:val="007B5B19"/>
    <w:rsid w:val="007B6809"/>
    <w:rsid w:val="007C29BA"/>
    <w:rsid w:val="007C3C10"/>
    <w:rsid w:val="007C52DC"/>
    <w:rsid w:val="007C53DD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800A4C"/>
    <w:rsid w:val="0080152D"/>
    <w:rsid w:val="00801609"/>
    <w:rsid w:val="00802F0F"/>
    <w:rsid w:val="0080624D"/>
    <w:rsid w:val="008103BB"/>
    <w:rsid w:val="0081119B"/>
    <w:rsid w:val="00811F40"/>
    <w:rsid w:val="00814983"/>
    <w:rsid w:val="00815DB1"/>
    <w:rsid w:val="00817178"/>
    <w:rsid w:val="008209BB"/>
    <w:rsid w:val="00821A02"/>
    <w:rsid w:val="008265F7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46F"/>
    <w:rsid w:val="0084684A"/>
    <w:rsid w:val="00847CE5"/>
    <w:rsid w:val="00850024"/>
    <w:rsid w:val="008509E5"/>
    <w:rsid w:val="008510D8"/>
    <w:rsid w:val="00852D43"/>
    <w:rsid w:val="00854E83"/>
    <w:rsid w:val="0086088F"/>
    <w:rsid w:val="00860F05"/>
    <w:rsid w:val="008638C6"/>
    <w:rsid w:val="00864BBC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87C"/>
    <w:rsid w:val="00887E55"/>
    <w:rsid w:val="00890CF7"/>
    <w:rsid w:val="008958A2"/>
    <w:rsid w:val="008974CC"/>
    <w:rsid w:val="008A3924"/>
    <w:rsid w:val="008A42B2"/>
    <w:rsid w:val="008A4FE3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470"/>
    <w:rsid w:val="008D4790"/>
    <w:rsid w:val="008D4B05"/>
    <w:rsid w:val="008E35CF"/>
    <w:rsid w:val="008E409B"/>
    <w:rsid w:val="008E4D7A"/>
    <w:rsid w:val="008E5000"/>
    <w:rsid w:val="008E628E"/>
    <w:rsid w:val="008E6BDD"/>
    <w:rsid w:val="008E7203"/>
    <w:rsid w:val="008F4273"/>
    <w:rsid w:val="008F4FBE"/>
    <w:rsid w:val="008F6396"/>
    <w:rsid w:val="008F6DB4"/>
    <w:rsid w:val="0090162C"/>
    <w:rsid w:val="00906DDE"/>
    <w:rsid w:val="00907593"/>
    <w:rsid w:val="009075E5"/>
    <w:rsid w:val="00907952"/>
    <w:rsid w:val="00916F72"/>
    <w:rsid w:val="009201FF"/>
    <w:rsid w:val="009219FF"/>
    <w:rsid w:val="00922FEE"/>
    <w:rsid w:val="00924310"/>
    <w:rsid w:val="00937700"/>
    <w:rsid w:val="009408FD"/>
    <w:rsid w:val="00940EA7"/>
    <w:rsid w:val="00944F66"/>
    <w:rsid w:val="009466C9"/>
    <w:rsid w:val="00946834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24D1"/>
    <w:rsid w:val="009633B0"/>
    <w:rsid w:val="00964C3B"/>
    <w:rsid w:val="00967666"/>
    <w:rsid w:val="009711E5"/>
    <w:rsid w:val="0098163C"/>
    <w:rsid w:val="00981FBE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97FD6"/>
    <w:rsid w:val="009A23F5"/>
    <w:rsid w:val="009A28BE"/>
    <w:rsid w:val="009B0C28"/>
    <w:rsid w:val="009B295C"/>
    <w:rsid w:val="009B71E3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A00C53"/>
    <w:rsid w:val="00A01696"/>
    <w:rsid w:val="00A01D65"/>
    <w:rsid w:val="00A01F01"/>
    <w:rsid w:val="00A03095"/>
    <w:rsid w:val="00A05EEE"/>
    <w:rsid w:val="00A07B91"/>
    <w:rsid w:val="00A10E5E"/>
    <w:rsid w:val="00A117AB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851"/>
    <w:rsid w:val="00A33B17"/>
    <w:rsid w:val="00A34562"/>
    <w:rsid w:val="00A34D06"/>
    <w:rsid w:val="00A40152"/>
    <w:rsid w:val="00A42DE4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CAA"/>
    <w:rsid w:val="00A6735F"/>
    <w:rsid w:val="00A70FAC"/>
    <w:rsid w:val="00A71409"/>
    <w:rsid w:val="00A71855"/>
    <w:rsid w:val="00A732FF"/>
    <w:rsid w:val="00A7340C"/>
    <w:rsid w:val="00A73FED"/>
    <w:rsid w:val="00A74F2A"/>
    <w:rsid w:val="00A7627F"/>
    <w:rsid w:val="00A81560"/>
    <w:rsid w:val="00A8395D"/>
    <w:rsid w:val="00A863D4"/>
    <w:rsid w:val="00A86D03"/>
    <w:rsid w:val="00A87F31"/>
    <w:rsid w:val="00A90059"/>
    <w:rsid w:val="00A90252"/>
    <w:rsid w:val="00A90771"/>
    <w:rsid w:val="00A9214D"/>
    <w:rsid w:val="00A92341"/>
    <w:rsid w:val="00A92447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1647"/>
    <w:rsid w:val="00AC51A2"/>
    <w:rsid w:val="00AC6F4E"/>
    <w:rsid w:val="00AC72C4"/>
    <w:rsid w:val="00AD00DF"/>
    <w:rsid w:val="00AD0C99"/>
    <w:rsid w:val="00AD24E6"/>
    <w:rsid w:val="00AD2B0C"/>
    <w:rsid w:val="00AD4C60"/>
    <w:rsid w:val="00AD5A6C"/>
    <w:rsid w:val="00AD5B0E"/>
    <w:rsid w:val="00AD609D"/>
    <w:rsid w:val="00AD63BC"/>
    <w:rsid w:val="00AD71BB"/>
    <w:rsid w:val="00AE2FCB"/>
    <w:rsid w:val="00AE371F"/>
    <w:rsid w:val="00AE4C15"/>
    <w:rsid w:val="00AF0D94"/>
    <w:rsid w:val="00AF10FA"/>
    <w:rsid w:val="00AF1A05"/>
    <w:rsid w:val="00AF1EB6"/>
    <w:rsid w:val="00AF7B11"/>
    <w:rsid w:val="00B01EEF"/>
    <w:rsid w:val="00B01F5C"/>
    <w:rsid w:val="00B022CE"/>
    <w:rsid w:val="00B02F2A"/>
    <w:rsid w:val="00B04CCA"/>
    <w:rsid w:val="00B06E34"/>
    <w:rsid w:val="00B11D1B"/>
    <w:rsid w:val="00B1418E"/>
    <w:rsid w:val="00B14889"/>
    <w:rsid w:val="00B16030"/>
    <w:rsid w:val="00B16A8D"/>
    <w:rsid w:val="00B172C5"/>
    <w:rsid w:val="00B1798B"/>
    <w:rsid w:val="00B20C25"/>
    <w:rsid w:val="00B20D36"/>
    <w:rsid w:val="00B23BCC"/>
    <w:rsid w:val="00B269B3"/>
    <w:rsid w:val="00B313C9"/>
    <w:rsid w:val="00B363B9"/>
    <w:rsid w:val="00B369F6"/>
    <w:rsid w:val="00B45621"/>
    <w:rsid w:val="00B458DA"/>
    <w:rsid w:val="00B50076"/>
    <w:rsid w:val="00B51258"/>
    <w:rsid w:val="00B53D6D"/>
    <w:rsid w:val="00B55BFC"/>
    <w:rsid w:val="00B57418"/>
    <w:rsid w:val="00B6194D"/>
    <w:rsid w:val="00B6442A"/>
    <w:rsid w:val="00B6628C"/>
    <w:rsid w:val="00B6692F"/>
    <w:rsid w:val="00B66DBA"/>
    <w:rsid w:val="00B702FA"/>
    <w:rsid w:val="00B761D9"/>
    <w:rsid w:val="00B80614"/>
    <w:rsid w:val="00B813BA"/>
    <w:rsid w:val="00B81E81"/>
    <w:rsid w:val="00B83CBD"/>
    <w:rsid w:val="00B8417E"/>
    <w:rsid w:val="00B9352A"/>
    <w:rsid w:val="00B93E8B"/>
    <w:rsid w:val="00B95787"/>
    <w:rsid w:val="00B96093"/>
    <w:rsid w:val="00B9715A"/>
    <w:rsid w:val="00BA0B90"/>
    <w:rsid w:val="00BA4107"/>
    <w:rsid w:val="00BA71F3"/>
    <w:rsid w:val="00BA7944"/>
    <w:rsid w:val="00BB05F7"/>
    <w:rsid w:val="00BB12C8"/>
    <w:rsid w:val="00BB7BEF"/>
    <w:rsid w:val="00BB7E53"/>
    <w:rsid w:val="00BC1BEE"/>
    <w:rsid w:val="00BC202D"/>
    <w:rsid w:val="00BC5E9C"/>
    <w:rsid w:val="00BD0954"/>
    <w:rsid w:val="00BD355D"/>
    <w:rsid w:val="00BD4CB0"/>
    <w:rsid w:val="00BE0A24"/>
    <w:rsid w:val="00BE1780"/>
    <w:rsid w:val="00BE1967"/>
    <w:rsid w:val="00BE26B2"/>
    <w:rsid w:val="00BE2B28"/>
    <w:rsid w:val="00BE41FC"/>
    <w:rsid w:val="00BE4B48"/>
    <w:rsid w:val="00BE567B"/>
    <w:rsid w:val="00BE65E7"/>
    <w:rsid w:val="00BF0894"/>
    <w:rsid w:val="00BF1770"/>
    <w:rsid w:val="00BF347E"/>
    <w:rsid w:val="00BF4906"/>
    <w:rsid w:val="00BF4C85"/>
    <w:rsid w:val="00BF5767"/>
    <w:rsid w:val="00C01C43"/>
    <w:rsid w:val="00C07BE1"/>
    <w:rsid w:val="00C137B1"/>
    <w:rsid w:val="00C14CC7"/>
    <w:rsid w:val="00C16D75"/>
    <w:rsid w:val="00C17769"/>
    <w:rsid w:val="00C20EF7"/>
    <w:rsid w:val="00C2202D"/>
    <w:rsid w:val="00C23AA5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5F5C"/>
    <w:rsid w:val="00C46AE9"/>
    <w:rsid w:val="00C47000"/>
    <w:rsid w:val="00C50216"/>
    <w:rsid w:val="00C51834"/>
    <w:rsid w:val="00C5314B"/>
    <w:rsid w:val="00C535F9"/>
    <w:rsid w:val="00C53E4E"/>
    <w:rsid w:val="00C54002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76848"/>
    <w:rsid w:val="00C76D24"/>
    <w:rsid w:val="00C80C24"/>
    <w:rsid w:val="00C867A2"/>
    <w:rsid w:val="00C90ACA"/>
    <w:rsid w:val="00C9337E"/>
    <w:rsid w:val="00CA0028"/>
    <w:rsid w:val="00CA0252"/>
    <w:rsid w:val="00CA0E78"/>
    <w:rsid w:val="00CA17DE"/>
    <w:rsid w:val="00CA3F54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52CC"/>
    <w:rsid w:val="00CC6AF0"/>
    <w:rsid w:val="00CC786B"/>
    <w:rsid w:val="00CD0174"/>
    <w:rsid w:val="00CD2D5E"/>
    <w:rsid w:val="00CD6A2F"/>
    <w:rsid w:val="00CD7351"/>
    <w:rsid w:val="00CF21E5"/>
    <w:rsid w:val="00CF2AE8"/>
    <w:rsid w:val="00CF39EC"/>
    <w:rsid w:val="00CF49E0"/>
    <w:rsid w:val="00CF5E12"/>
    <w:rsid w:val="00D04AB1"/>
    <w:rsid w:val="00D052E3"/>
    <w:rsid w:val="00D064CD"/>
    <w:rsid w:val="00D109D6"/>
    <w:rsid w:val="00D10C69"/>
    <w:rsid w:val="00D12286"/>
    <w:rsid w:val="00D12BED"/>
    <w:rsid w:val="00D20B7B"/>
    <w:rsid w:val="00D21FC5"/>
    <w:rsid w:val="00D2312B"/>
    <w:rsid w:val="00D26241"/>
    <w:rsid w:val="00D26D2A"/>
    <w:rsid w:val="00D3104F"/>
    <w:rsid w:val="00D31081"/>
    <w:rsid w:val="00D32DDD"/>
    <w:rsid w:val="00D35365"/>
    <w:rsid w:val="00D403CD"/>
    <w:rsid w:val="00D40BF0"/>
    <w:rsid w:val="00D40E49"/>
    <w:rsid w:val="00D42D25"/>
    <w:rsid w:val="00D42F98"/>
    <w:rsid w:val="00D43116"/>
    <w:rsid w:val="00D45C2D"/>
    <w:rsid w:val="00D467A7"/>
    <w:rsid w:val="00D47FE2"/>
    <w:rsid w:val="00D519C1"/>
    <w:rsid w:val="00D52434"/>
    <w:rsid w:val="00D52947"/>
    <w:rsid w:val="00D52A56"/>
    <w:rsid w:val="00D52E54"/>
    <w:rsid w:val="00D53583"/>
    <w:rsid w:val="00D546A2"/>
    <w:rsid w:val="00D54880"/>
    <w:rsid w:val="00D56426"/>
    <w:rsid w:val="00D57006"/>
    <w:rsid w:val="00D5724A"/>
    <w:rsid w:val="00D60A10"/>
    <w:rsid w:val="00D62D84"/>
    <w:rsid w:val="00D70018"/>
    <w:rsid w:val="00D7098C"/>
    <w:rsid w:val="00D73CF9"/>
    <w:rsid w:val="00D80E09"/>
    <w:rsid w:val="00D8340E"/>
    <w:rsid w:val="00D86648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6FB4"/>
    <w:rsid w:val="00DA7F35"/>
    <w:rsid w:val="00DB1AF0"/>
    <w:rsid w:val="00DB2EF6"/>
    <w:rsid w:val="00DB3182"/>
    <w:rsid w:val="00DB321A"/>
    <w:rsid w:val="00DC0DE3"/>
    <w:rsid w:val="00DC0DEC"/>
    <w:rsid w:val="00DC2D6A"/>
    <w:rsid w:val="00DC4892"/>
    <w:rsid w:val="00DC4DA8"/>
    <w:rsid w:val="00DC6A7A"/>
    <w:rsid w:val="00DD04E4"/>
    <w:rsid w:val="00DD2535"/>
    <w:rsid w:val="00DD36A1"/>
    <w:rsid w:val="00DD5358"/>
    <w:rsid w:val="00DD560D"/>
    <w:rsid w:val="00DD58CD"/>
    <w:rsid w:val="00DE1475"/>
    <w:rsid w:val="00DE1D96"/>
    <w:rsid w:val="00DE2414"/>
    <w:rsid w:val="00DE2C8B"/>
    <w:rsid w:val="00DE39FE"/>
    <w:rsid w:val="00DE3A46"/>
    <w:rsid w:val="00DE4871"/>
    <w:rsid w:val="00DE798D"/>
    <w:rsid w:val="00DF0171"/>
    <w:rsid w:val="00DF1D62"/>
    <w:rsid w:val="00DF507D"/>
    <w:rsid w:val="00DF55F6"/>
    <w:rsid w:val="00DF5F14"/>
    <w:rsid w:val="00DF6169"/>
    <w:rsid w:val="00E00010"/>
    <w:rsid w:val="00E033DA"/>
    <w:rsid w:val="00E03B1F"/>
    <w:rsid w:val="00E111E6"/>
    <w:rsid w:val="00E1324A"/>
    <w:rsid w:val="00E13DAB"/>
    <w:rsid w:val="00E17AE4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2C80"/>
    <w:rsid w:val="00E43BA2"/>
    <w:rsid w:val="00E44084"/>
    <w:rsid w:val="00E4433C"/>
    <w:rsid w:val="00E52383"/>
    <w:rsid w:val="00E5602F"/>
    <w:rsid w:val="00E56533"/>
    <w:rsid w:val="00E61578"/>
    <w:rsid w:val="00E61B25"/>
    <w:rsid w:val="00E6217D"/>
    <w:rsid w:val="00E70980"/>
    <w:rsid w:val="00E72033"/>
    <w:rsid w:val="00E73AEC"/>
    <w:rsid w:val="00E751A4"/>
    <w:rsid w:val="00E7570D"/>
    <w:rsid w:val="00E7766F"/>
    <w:rsid w:val="00E80906"/>
    <w:rsid w:val="00E83A1C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9BF"/>
    <w:rsid w:val="00EA52E2"/>
    <w:rsid w:val="00EA6468"/>
    <w:rsid w:val="00EB0757"/>
    <w:rsid w:val="00EB2EA5"/>
    <w:rsid w:val="00EC01FD"/>
    <w:rsid w:val="00EC093D"/>
    <w:rsid w:val="00EC15CC"/>
    <w:rsid w:val="00EC4B47"/>
    <w:rsid w:val="00EC5E9D"/>
    <w:rsid w:val="00EC60C9"/>
    <w:rsid w:val="00ED13EC"/>
    <w:rsid w:val="00ED16AE"/>
    <w:rsid w:val="00ED20A8"/>
    <w:rsid w:val="00ED26A3"/>
    <w:rsid w:val="00ED434C"/>
    <w:rsid w:val="00ED644E"/>
    <w:rsid w:val="00ED7552"/>
    <w:rsid w:val="00EE2058"/>
    <w:rsid w:val="00EE5C69"/>
    <w:rsid w:val="00EE6989"/>
    <w:rsid w:val="00EE70C3"/>
    <w:rsid w:val="00EF3239"/>
    <w:rsid w:val="00EF473F"/>
    <w:rsid w:val="00EF662A"/>
    <w:rsid w:val="00EF73F0"/>
    <w:rsid w:val="00F00022"/>
    <w:rsid w:val="00F002DE"/>
    <w:rsid w:val="00F00ACC"/>
    <w:rsid w:val="00F02AEB"/>
    <w:rsid w:val="00F02D4F"/>
    <w:rsid w:val="00F041A9"/>
    <w:rsid w:val="00F0501F"/>
    <w:rsid w:val="00F05D90"/>
    <w:rsid w:val="00F103FC"/>
    <w:rsid w:val="00F111B3"/>
    <w:rsid w:val="00F11638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30429"/>
    <w:rsid w:val="00F31924"/>
    <w:rsid w:val="00F32B3A"/>
    <w:rsid w:val="00F32D87"/>
    <w:rsid w:val="00F3347E"/>
    <w:rsid w:val="00F33CAC"/>
    <w:rsid w:val="00F34EAF"/>
    <w:rsid w:val="00F417EB"/>
    <w:rsid w:val="00F4250C"/>
    <w:rsid w:val="00F43063"/>
    <w:rsid w:val="00F43747"/>
    <w:rsid w:val="00F446A2"/>
    <w:rsid w:val="00F44A6E"/>
    <w:rsid w:val="00F505C8"/>
    <w:rsid w:val="00F52D41"/>
    <w:rsid w:val="00F5585E"/>
    <w:rsid w:val="00F55FDA"/>
    <w:rsid w:val="00F56973"/>
    <w:rsid w:val="00F57338"/>
    <w:rsid w:val="00F57B17"/>
    <w:rsid w:val="00F6052F"/>
    <w:rsid w:val="00F60F1F"/>
    <w:rsid w:val="00F6280A"/>
    <w:rsid w:val="00F647FE"/>
    <w:rsid w:val="00F64CE2"/>
    <w:rsid w:val="00F652D2"/>
    <w:rsid w:val="00F65A41"/>
    <w:rsid w:val="00F65BCC"/>
    <w:rsid w:val="00F67CDB"/>
    <w:rsid w:val="00F70719"/>
    <w:rsid w:val="00F71396"/>
    <w:rsid w:val="00F720B0"/>
    <w:rsid w:val="00F72A47"/>
    <w:rsid w:val="00F72CB3"/>
    <w:rsid w:val="00F768AF"/>
    <w:rsid w:val="00F76BA1"/>
    <w:rsid w:val="00F8046F"/>
    <w:rsid w:val="00F825F4"/>
    <w:rsid w:val="00F84004"/>
    <w:rsid w:val="00F847E9"/>
    <w:rsid w:val="00F91722"/>
    <w:rsid w:val="00F93756"/>
    <w:rsid w:val="00F9592D"/>
    <w:rsid w:val="00F95AC1"/>
    <w:rsid w:val="00F9741E"/>
    <w:rsid w:val="00F97DC3"/>
    <w:rsid w:val="00F97E84"/>
    <w:rsid w:val="00FA06C6"/>
    <w:rsid w:val="00FA237E"/>
    <w:rsid w:val="00FA55E8"/>
    <w:rsid w:val="00FA7FED"/>
    <w:rsid w:val="00FB0648"/>
    <w:rsid w:val="00FB12C2"/>
    <w:rsid w:val="00FB14FB"/>
    <w:rsid w:val="00FB1B7C"/>
    <w:rsid w:val="00FB3F52"/>
    <w:rsid w:val="00FB4B51"/>
    <w:rsid w:val="00FB5195"/>
    <w:rsid w:val="00FC3665"/>
    <w:rsid w:val="00FC397D"/>
    <w:rsid w:val="00FC4467"/>
    <w:rsid w:val="00FC7AD3"/>
    <w:rsid w:val="00FD0973"/>
    <w:rsid w:val="00FD151B"/>
    <w:rsid w:val="00FD164F"/>
    <w:rsid w:val="00FD1B20"/>
    <w:rsid w:val="00FD21D0"/>
    <w:rsid w:val="00FD227D"/>
    <w:rsid w:val="00FD31E6"/>
    <w:rsid w:val="00FD3E7B"/>
    <w:rsid w:val="00FD4442"/>
    <w:rsid w:val="00FD60C1"/>
    <w:rsid w:val="00FD7285"/>
    <w:rsid w:val="00FD7C3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  <w:style w:type="character" w:styleId="a5">
    <w:name w:val="Hyperlink"/>
    <w:basedOn w:val="a0"/>
    <w:uiPriority w:val="99"/>
    <w:semiHidden/>
    <w:unhideWhenUsed/>
    <w:rsid w:val="00D54880"/>
    <w:rPr>
      <w:color w:val="0000FF"/>
      <w:u w:val="single"/>
    </w:rPr>
  </w:style>
  <w:style w:type="paragraph" w:customStyle="1" w:styleId="consplustitle">
    <w:name w:val="consplustitle"/>
    <w:basedOn w:val="a"/>
    <w:rsid w:val="0064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2">
    <w:name w:val="style112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42BD"/>
  </w:style>
  <w:style w:type="paragraph" w:customStyle="1" w:styleId="style111">
    <w:name w:val="style111"/>
    <w:basedOn w:val="a"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42BD"/>
    <w:rPr>
      <w:b/>
      <w:bCs/>
    </w:rPr>
  </w:style>
  <w:style w:type="paragraph" w:styleId="a4">
    <w:name w:val="Normal (Web)"/>
    <w:basedOn w:val="a"/>
    <w:uiPriority w:val="99"/>
    <w:unhideWhenUsed/>
    <w:rsid w:val="001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11">
    <w:name w:val="style1111"/>
    <w:basedOn w:val="a0"/>
    <w:rsid w:val="001742BD"/>
  </w:style>
  <w:style w:type="character" w:styleId="a5">
    <w:name w:val="Hyperlink"/>
    <w:basedOn w:val="a0"/>
    <w:uiPriority w:val="99"/>
    <w:semiHidden/>
    <w:unhideWhenUsed/>
    <w:rsid w:val="00D54880"/>
    <w:rPr>
      <w:color w:val="0000FF"/>
      <w:u w:val="single"/>
    </w:rPr>
  </w:style>
  <w:style w:type="paragraph" w:customStyle="1" w:styleId="consplustitle">
    <w:name w:val="consplustitle"/>
    <w:basedOn w:val="a"/>
    <w:rsid w:val="00646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2920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2</cp:revision>
  <dcterms:created xsi:type="dcterms:W3CDTF">2016-03-31T04:47:00Z</dcterms:created>
  <dcterms:modified xsi:type="dcterms:W3CDTF">2016-03-31T04:47:00Z</dcterms:modified>
</cp:coreProperties>
</file>