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5E67" w:rsidRPr="00FE30B0" w:rsidRDefault="003E023F" w:rsidP="00736A93">
      <w:pPr>
        <w:pStyle w:val="aa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pict>
          <v:shape id="_x0000_s1027" type="#_x0000_t75" style="position:absolute;left:0;text-align:left;margin-left:-9pt;margin-top:9pt;width:120.8pt;height:56.5pt;z-index:251658240;mso-wrap-distance-left:9.05pt;mso-wrap-distance-right:9.05pt" filled="t">
            <v:fill color2="black"/>
            <v:imagedata r:id="rId9" o:title=""/>
          </v:shape>
          <o:OLEObject Type="Embed" ProgID="Word.Picture.8" ShapeID="_x0000_s1027" DrawAspect="Content" ObjectID="_1457520696" r:id="rId10"/>
        </w:pict>
      </w:r>
      <w:r w:rsidR="00445E67" w:rsidRPr="00FE30B0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445E67" w:rsidRPr="00FE30B0" w:rsidRDefault="00445E67" w:rsidP="00736A93">
      <w:pPr>
        <w:pStyle w:val="aa"/>
        <w:jc w:val="center"/>
        <w:rPr>
          <w:sz w:val="24"/>
          <w:szCs w:val="24"/>
        </w:rPr>
      </w:pPr>
      <w:r w:rsidRPr="00FE30B0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445E67" w:rsidRPr="00FE30B0" w:rsidRDefault="00445E67" w:rsidP="00736A93">
      <w:pPr>
        <w:pStyle w:val="aa"/>
        <w:rPr>
          <w:sz w:val="24"/>
          <w:szCs w:val="24"/>
        </w:rPr>
      </w:pPr>
    </w:p>
    <w:p w:rsidR="00445E67" w:rsidRPr="00FE30B0" w:rsidRDefault="00445E67" w:rsidP="00736A93">
      <w:pPr>
        <w:pStyle w:val="aa"/>
        <w:rPr>
          <w:sz w:val="24"/>
          <w:szCs w:val="24"/>
        </w:rPr>
      </w:pPr>
    </w:p>
    <w:p w:rsidR="00445E67" w:rsidRPr="00FE30B0" w:rsidRDefault="00445E67" w:rsidP="00736A93">
      <w:pPr>
        <w:pStyle w:val="14"/>
        <w:jc w:val="center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 xml:space="preserve">ПОЛОЖЕНИЕ О КОНКУРСЕ </w:t>
      </w:r>
    </w:p>
    <w:p w:rsidR="00445E67" w:rsidRPr="00FE30B0" w:rsidRDefault="00445E67" w:rsidP="00736A93">
      <w:pPr>
        <w:pStyle w:val="14"/>
        <w:jc w:val="center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 xml:space="preserve">проектов по повышению качества социальной инфраструктуры  </w:t>
      </w:r>
    </w:p>
    <w:p w:rsidR="00445E67" w:rsidRPr="00FE30B0" w:rsidRDefault="00445E67" w:rsidP="00736A93">
      <w:pPr>
        <w:pStyle w:val="14"/>
        <w:jc w:val="center"/>
        <w:rPr>
          <w:sz w:val="24"/>
          <w:szCs w:val="24"/>
        </w:rPr>
      </w:pPr>
      <w:r w:rsidRPr="00FE30B0">
        <w:rPr>
          <w:b/>
          <w:sz w:val="24"/>
          <w:szCs w:val="24"/>
        </w:rPr>
        <w:t xml:space="preserve">муниципальных образований </w:t>
      </w:r>
      <w:r w:rsidR="0082258F" w:rsidRPr="00FE30B0">
        <w:rPr>
          <w:b/>
          <w:sz w:val="24"/>
          <w:szCs w:val="24"/>
        </w:rPr>
        <w:t xml:space="preserve">в регионах присутствия </w:t>
      </w:r>
      <w:r w:rsidR="00D71A73" w:rsidRPr="00FE30B0">
        <w:rPr>
          <w:b/>
          <w:sz w:val="24"/>
          <w:szCs w:val="24"/>
        </w:rPr>
        <w:t xml:space="preserve">ОК РУСАЛ </w:t>
      </w:r>
      <w:r w:rsidR="0082258F" w:rsidRPr="00FE30B0">
        <w:rPr>
          <w:b/>
          <w:sz w:val="24"/>
          <w:szCs w:val="24"/>
        </w:rPr>
        <w:t xml:space="preserve"> в 201</w:t>
      </w:r>
      <w:r w:rsidR="002025BA" w:rsidRPr="00FE30B0">
        <w:rPr>
          <w:b/>
          <w:sz w:val="24"/>
          <w:szCs w:val="24"/>
        </w:rPr>
        <w:t>4</w:t>
      </w:r>
      <w:r w:rsidR="00EF13D5" w:rsidRPr="00FE30B0">
        <w:rPr>
          <w:b/>
          <w:sz w:val="24"/>
          <w:szCs w:val="24"/>
        </w:rPr>
        <w:t xml:space="preserve"> </w:t>
      </w:r>
      <w:r w:rsidR="0082258F" w:rsidRPr="00FE30B0">
        <w:rPr>
          <w:b/>
          <w:sz w:val="24"/>
          <w:szCs w:val="24"/>
        </w:rPr>
        <w:t>г</w:t>
      </w:r>
      <w:r w:rsidR="00D71A73" w:rsidRPr="00FE30B0">
        <w:rPr>
          <w:b/>
          <w:sz w:val="24"/>
          <w:szCs w:val="24"/>
        </w:rPr>
        <w:t>оду</w:t>
      </w:r>
    </w:p>
    <w:p w:rsidR="00445E67" w:rsidRPr="00FE30B0" w:rsidRDefault="00445E67" w:rsidP="00736A93">
      <w:pPr>
        <w:pStyle w:val="14"/>
        <w:jc w:val="both"/>
        <w:rPr>
          <w:sz w:val="24"/>
          <w:szCs w:val="24"/>
        </w:rPr>
      </w:pPr>
    </w:p>
    <w:p w:rsidR="00B77A73" w:rsidRPr="00FE30B0" w:rsidRDefault="00227AB8" w:rsidP="00B77A73">
      <w:pPr>
        <w:pStyle w:val="af0"/>
        <w:ind w:firstLine="0"/>
        <w:rPr>
          <w:sz w:val="24"/>
          <w:szCs w:val="24"/>
        </w:rPr>
      </w:pPr>
      <w:r w:rsidRPr="00FE30B0">
        <w:rPr>
          <w:sz w:val="24"/>
          <w:szCs w:val="24"/>
        </w:rPr>
        <w:t>Объединенная компания</w:t>
      </w:r>
      <w:r w:rsidR="00445E67" w:rsidRPr="00FE30B0">
        <w:rPr>
          <w:sz w:val="24"/>
          <w:szCs w:val="24"/>
        </w:rPr>
        <w:t xml:space="preserve"> РУСАЛ (далее </w:t>
      </w:r>
      <w:r w:rsidR="00D71A73" w:rsidRPr="00FE30B0">
        <w:rPr>
          <w:sz w:val="24"/>
          <w:szCs w:val="24"/>
        </w:rPr>
        <w:t xml:space="preserve">– </w:t>
      </w:r>
      <w:r w:rsidR="00445E67" w:rsidRPr="00FE30B0">
        <w:rPr>
          <w:sz w:val="24"/>
          <w:szCs w:val="24"/>
        </w:rPr>
        <w:t xml:space="preserve">Компания) объявляет грантовый конкурс в рамках социальной программы </w:t>
      </w:r>
      <w:r w:rsidR="00445E67" w:rsidRPr="00FE30B0">
        <w:rPr>
          <w:b/>
          <w:sz w:val="24"/>
          <w:szCs w:val="24"/>
        </w:rPr>
        <w:t>«Территория РУСАЛа».</w:t>
      </w:r>
      <w:r w:rsidR="00445E67" w:rsidRPr="00FE30B0">
        <w:rPr>
          <w:sz w:val="24"/>
          <w:szCs w:val="24"/>
        </w:rPr>
        <w:t xml:space="preserve"> </w:t>
      </w:r>
      <w:r w:rsidR="000336FF" w:rsidRPr="00FE30B0">
        <w:rPr>
          <w:sz w:val="24"/>
          <w:szCs w:val="24"/>
        </w:rPr>
        <w:t>Программа   осуществляется   Компанией с  2010</w:t>
      </w:r>
      <w:r w:rsidR="00B77A73" w:rsidRPr="00FE30B0">
        <w:rPr>
          <w:sz w:val="24"/>
          <w:szCs w:val="24"/>
        </w:rPr>
        <w:t xml:space="preserve"> года</w:t>
      </w:r>
      <w:r w:rsidR="000336FF" w:rsidRPr="00FE30B0">
        <w:rPr>
          <w:sz w:val="24"/>
          <w:szCs w:val="24"/>
        </w:rPr>
        <w:t>.</w:t>
      </w:r>
      <w:r w:rsidR="000336FF" w:rsidRPr="00FE30B0">
        <w:rPr>
          <w:b/>
          <w:sz w:val="24"/>
          <w:szCs w:val="24"/>
        </w:rPr>
        <w:t xml:space="preserve"> </w:t>
      </w:r>
    </w:p>
    <w:p w:rsidR="00445E67" w:rsidRPr="00FE30B0" w:rsidRDefault="00445E67" w:rsidP="00736A93">
      <w:pPr>
        <w:pStyle w:val="af0"/>
        <w:ind w:firstLine="0"/>
        <w:rPr>
          <w:sz w:val="24"/>
          <w:szCs w:val="24"/>
        </w:rPr>
      </w:pPr>
      <w:r w:rsidRPr="00FE30B0">
        <w:rPr>
          <w:sz w:val="24"/>
          <w:szCs w:val="24"/>
        </w:rPr>
        <w:t>Компания</w:t>
      </w:r>
      <w:r w:rsidR="00476581" w:rsidRPr="00FE30B0">
        <w:rPr>
          <w:sz w:val="24"/>
          <w:szCs w:val="24"/>
        </w:rPr>
        <w:t xml:space="preserve"> </w:t>
      </w:r>
      <w:r w:rsidRPr="00FE30B0">
        <w:rPr>
          <w:sz w:val="24"/>
          <w:szCs w:val="24"/>
        </w:rPr>
        <w:t xml:space="preserve"> видит свою социальную миссию в регионах присутствия:</w:t>
      </w:r>
    </w:p>
    <w:p w:rsidR="00445E67" w:rsidRPr="00FE30B0" w:rsidRDefault="00445E67" w:rsidP="00736A93">
      <w:pPr>
        <w:pStyle w:val="af0"/>
        <w:numPr>
          <w:ilvl w:val="0"/>
          <w:numId w:val="8"/>
        </w:numPr>
        <w:tabs>
          <w:tab w:val="left" w:pos="360"/>
        </w:tabs>
        <w:ind w:left="0" w:firstLine="0"/>
        <w:rPr>
          <w:sz w:val="24"/>
          <w:szCs w:val="24"/>
        </w:rPr>
      </w:pPr>
      <w:r w:rsidRPr="00FE30B0">
        <w:rPr>
          <w:sz w:val="24"/>
          <w:szCs w:val="24"/>
        </w:rPr>
        <w:t xml:space="preserve">в создании благоприятных условий для реализации потенциала и развития активной гражданской позиции жителей; </w:t>
      </w:r>
    </w:p>
    <w:p w:rsidR="00445E67" w:rsidRPr="00FE30B0" w:rsidRDefault="00445E67" w:rsidP="00736A93">
      <w:pPr>
        <w:pStyle w:val="af0"/>
        <w:numPr>
          <w:ilvl w:val="0"/>
          <w:numId w:val="8"/>
        </w:numPr>
        <w:tabs>
          <w:tab w:val="left" w:pos="360"/>
        </w:tabs>
        <w:ind w:left="0" w:firstLine="0"/>
        <w:rPr>
          <w:sz w:val="24"/>
          <w:szCs w:val="24"/>
        </w:rPr>
      </w:pPr>
      <w:r w:rsidRPr="00FE30B0">
        <w:rPr>
          <w:sz w:val="24"/>
          <w:szCs w:val="24"/>
        </w:rPr>
        <w:t xml:space="preserve">в формировании принципиально новой личности в молодежной среде – инициативной, профессиональной и интеллектуально развитой, готовой решать все комплексные проблемы экономического и социального развития регионов присутствия </w:t>
      </w:r>
      <w:r w:rsidR="00D71A73" w:rsidRPr="00FE30B0">
        <w:rPr>
          <w:sz w:val="24"/>
          <w:szCs w:val="24"/>
        </w:rPr>
        <w:t>К</w:t>
      </w:r>
      <w:r w:rsidRPr="00FE30B0">
        <w:rPr>
          <w:sz w:val="24"/>
          <w:szCs w:val="24"/>
        </w:rPr>
        <w:t xml:space="preserve">омпании; </w:t>
      </w:r>
    </w:p>
    <w:p w:rsidR="00445E67" w:rsidRPr="00FE30B0" w:rsidRDefault="00445E67" w:rsidP="00736A93">
      <w:pPr>
        <w:pStyle w:val="af0"/>
        <w:numPr>
          <w:ilvl w:val="0"/>
          <w:numId w:val="8"/>
        </w:numPr>
        <w:tabs>
          <w:tab w:val="left" w:pos="360"/>
        </w:tabs>
        <w:ind w:left="0" w:firstLine="0"/>
        <w:rPr>
          <w:sz w:val="24"/>
          <w:szCs w:val="24"/>
        </w:rPr>
      </w:pPr>
      <w:r w:rsidRPr="00FE30B0">
        <w:rPr>
          <w:sz w:val="24"/>
          <w:szCs w:val="24"/>
        </w:rPr>
        <w:t xml:space="preserve">в развитии  и расширении частно-государственного партнерства между всеми сторонами, заинтересованными в развитии территорий и </w:t>
      </w:r>
      <w:r w:rsidR="00D71A73" w:rsidRPr="00FE30B0">
        <w:rPr>
          <w:sz w:val="24"/>
          <w:szCs w:val="24"/>
        </w:rPr>
        <w:t xml:space="preserve">повышении </w:t>
      </w:r>
      <w:r w:rsidRPr="00FE30B0">
        <w:rPr>
          <w:sz w:val="24"/>
          <w:szCs w:val="24"/>
        </w:rPr>
        <w:t>качества жизни населения</w:t>
      </w:r>
      <w:r w:rsidR="00D71A73" w:rsidRPr="00FE30B0">
        <w:rPr>
          <w:sz w:val="24"/>
          <w:szCs w:val="24"/>
        </w:rPr>
        <w:t>.</w:t>
      </w:r>
    </w:p>
    <w:p w:rsidR="00445E67" w:rsidRPr="00FE30B0" w:rsidRDefault="00D71A73" w:rsidP="00736A93">
      <w:pPr>
        <w:pStyle w:val="af0"/>
        <w:ind w:firstLine="0"/>
        <w:rPr>
          <w:sz w:val="24"/>
          <w:szCs w:val="24"/>
        </w:rPr>
      </w:pPr>
      <w:r w:rsidRPr="00FE30B0">
        <w:rPr>
          <w:sz w:val="24"/>
          <w:szCs w:val="24"/>
        </w:rPr>
        <w:t xml:space="preserve">Компания </w:t>
      </w:r>
      <w:r w:rsidR="00227AB8" w:rsidRPr="00FE30B0">
        <w:rPr>
          <w:sz w:val="24"/>
          <w:szCs w:val="24"/>
        </w:rPr>
        <w:t>реализует</w:t>
      </w:r>
      <w:r w:rsidR="00445E67" w:rsidRPr="00FE30B0">
        <w:rPr>
          <w:sz w:val="24"/>
          <w:szCs w:val="24"/>
        </w:rPr>
        <w:t xml:space="preserve"> инновационное направление благотворительной деятельности, стимулирующее модернизацию и формирование устойчивой социальной инфраструктуры в регионах присутствия РУСАЛа.</w:t>
      </w:r>
    </w:p>
    <w:p w:rsidR="00445E67" w:rsidRPr="00FE30B0" w:rsidRDefault="00A15C63" w:rsidP="00EF13D5">
      <w:pPr>
        <w:pStyle w:val="af0"/>
        <w:ind w:firstLine="708"/>
        <w:rPr>
          <w:sz w:val="24"/>
          <w:szCs w:val="24"/>
        </w:rPr>
      </w:pPr>
      <w:r w:rsidRPr="00FE30B0">
        <w:rPr>
          <w:sz w:val="24"/>
          <w:szCs w:val="24"/>
        </w:rPr>
        <w:t>К</w:t>
      </w:r>
      <w:r w:rsidR="00445E67" w:rsidRPr="00FE30B0">
        <w:rPr>
          <w:sz w:val="24"/>
          <w:szCs w:val="24"/>
        </w:rPr>
        <w:t>онкурс</w:t>
      </w:r>
      <w:r w:rsidRPr="00FE30B0">
        <w:rPr>
          <w:sz w:val="24"/>
          <w:szCs w:val="24"/>
        </w:rPr>
        <w:t xml:space="preserve">ный  подход </w:t>
      </w:r>
      <w:r w:rsidR="00445E67" w:rsidRPr="00FE30B0">
        <w:rPr>
          <w:sz w:val="24"/>
          <w:szCs w:val="24"/>
        </w:rPr>
        <w:t xml:space="preserve"> является </w:t>
      </w:r>
      <w:r w:rsidRPr="00FE30B0">
        <w:rPr>
          <w:sz w:val="24"/>
          <w:szCs w:val="24"/>
        </w:rPr>
        <w:t xml:space="preserve">одним из  принципов социальной </w:t>
      </w:r>
      <w:r w:rsidR="00B7727C" w:rsidRPr="00FE30B0">
        <w:rPr>
          <w:sz w:val="24"/>
          <w:szCs w:val="24"/>
        </w:rPr>
        <w:t>деятельности</w:t>
      </w:r>
      <w:r w:rsidRPr="00FE30B0">
        <w:rPr>
          <w:sz w:val="24"/>
          <w:szCs w:val="24"/>
        </w:rPr>
        <w:t xml:space="preserve">   </w:t>
      </w:r>
      <w:r w:rsidR="00D71A73" w:rsidRPr="00FE30B0">
        <w:rPr>
          <w:sz w:val="24"/>
          <w:szCs w:val="24"/>
        </w:rPr>
        <w:t>К</w:t>
      </w:r>
      <w:r w:rsidRPr="00FE30B0">
        <w:rPr>
          <w:sz w:val="24"/>
          <w:szCs w:val="24"/>
        </w:rPr>
        <w:t xml:space="preserve">омпании </w:t>
      </w:r>
      <w:r w:rsidR="00445E67" w:rsidRPr="00FE30B0">
        <w:rPr>
          <w:sz w:val="24"/>
          <w:szCs w:val="24"/>
        </w:rPr>
        <w:t xml:space="preserve"> РУСАЛ с 2004 года</w:t>
      </w:r>
      <w:r w:rsidR="0058113A" w:rsidRPr="00FE30B0">
        <w:rPr>
          <w:sz w:val="24"/>
          <w:szCs w:val="24"/>
        </w:rPr>
        <w:t>.</w:t>
      </w:r>
      <w:r w:rsidR="00445E67" w:rsidRPr="00FE30B0">
        <w:rPr>
          <w:sz w:val="24"/>
          <w:szCs w:val="24"/>
        </w:rPr>
        <w:t xml:space="preserve"> </w:t>
      </w:r>
      <w:r w:rsidRPr="00FE30B0">
        <w:rPr>
          <w:sz w:val="24"/>
          <w:szCs w:val="24"/>
        </w:rPr>
        <w:t>Программа  «Территория  РУСАЛа» предоставляет</w:t>
      </w:r>
      <w:r w:rsidR="00445E67" w:rsidRPr="00FE30B0">
        <w:rPr>
          <w:sz w:val="24"/>
          <w:szCs w:val="24"/>
        </w:rPr>
        <w:t xml:space="preserve">  возможность </w:t>
      </w:r>
      <w:r w:rsidRPr="00FE30B0">
        <w:rPr>
          <w:sz w:val="24"/>
          <w:szCs w:val="24"/>
        </w:rPr>
        <w:t xml:space="preserve"> для  модернизации и </w:t>
      </w:r>
      <w:r w:rsidR="00445E67" w:rsidRPr="00FE30B0">
        <w:rPr>
          <w:sz w:val="24"/>
          <w:szCs w:val="24"/>
        </w:rPr>
        <w:t>созда</w:t>
      </w:r>
      <w:r w:rsidRPr="00FE30B0">
        <w:rPr>
          <w:sz w:val="24"/>
          <w:szCs w:val="24"/>
        </w:rPr>
        <w:t>ния</w:t>
      </w:r>
      <w:r w:rsidR="00445E67" w:rsidRPr="00FE30B0">
        <w:rPr>
          <w:sz w:val="24"/>
          <w:szCs w:val="24"/>
        </w:rPr>
        <w:t xml:space="preserve"> современны</w:t>
      </w:r>
      <w:r w:rsidRPr="00FE30B0">
        <w:rPr>
          <w:sz w:val="24"/>
          <w:szCs w:val="24"/>
        </w:rPr>
        <w:t>х</w:t>
      </w:r>
      <w:r w:rsidR="00445E67" w:rsidRPr="00FE30B0">
        <w:rPr>
          <w:sz w:val="24"/>
          <w:szCs w:val="24"/>
        </w:rPr>
        <w:t xml:space="preserve"> объект</w:t>
      </w:r>
      <w:r w:rsidRPr="00FE30B0">
        <w:rPr>
          <w:sz w:val="24"/>
          <w:szCs w:val="24"/>
        </w:rPr>
        <w:t>ов</w:t>
      </w:r>
      <w:r w:rsidR="00445E67" w:rsidRPr="00FE30B0">
        <w:rPr>
          <w:sz w:val="24"/>
          <w:szCs w:val="24"/>
        </w:rPr>
        <w:t xml:space="preserve"> социально</w:t>
      </w:r>
      <w:r w:rsidR="00D71A73" w:rsidRPr="00FE30B0">
        <w:rPr>
          <w:sz w:val="24"/>
          <w:szCs w:val="24"/>
        </w:rPr>
        <w:t>-</w:t>
      </w:r>
      <w:r w:rsidR="00445E67" w:rsidRPr="00FE30B0">
        <w:rPr>
          <w:sz w:val="24"/>
          <w:szCs w:val="24"/>
        </w:rPr>
        <w:t xml:space="preserve">культурного назначения и </w:t>
      </w:r>
      <w:r w:rsidRPr="00FE30B0">
        <w:rPr>
          <w:sz w:val="24"/>
          <w:szCs w:val="24"/>
        </w:rPr>
        <w:t xml:space="preserve">развития </w:t>
      </w:r>
      <w:r w:rsidR="00B7727C" w:rsidRPr="00FE30B0">
        <w:rPr>
          <w:sz w:val="24"/>
          <w:szCs w:val="24"/>
        </w:rPr>
        <w:t>п</w:t>
      </w:r>
      <w:r w:rsidR="00445E67" w:rsidRPr="00FE30B0">
        <w:rPr>
          <w:sz w:val="24"/>
          <w:szCs w:val="24"/>
        </w:rPr>
        <w:t>рофессионал</w:t>
      </w:r>
      <w:r w:rsidRPr="00FE30B0">
        <w:rPr>
          <w:sz w:val="24"/>
          <w:szCs w:val="24"/>
        </w:rPr>
        <w:t xml:space="preserve">ьных  кадров </w:t>
      </w:r>
      <w:r w:rsidR="00445E67" w:rsidRPr="00FE30B0">
        <w:rPr>
          <w:sz w:val="24"/>
          <w:szCs w:val="24"/>
        </w:rPr>
        <w:t xml:space="preserve"> социальной сферы в регионах присутствия </w:t>
      </w:r>
      <w:r w:rsidR="00D71A73" w:rsidRPr="00FE30B0">
        <w:rPr>
          <w:sz w:val="24"/>
          <w:szCs w:val="24"/>
        </w:rPr>
        <w:t>К</w:t>
      </w:r>
      <w:r w:rsidR="00445E67" w:rsidRPr="00FE30B0">
        <w:rPr>
          <w:sz w:val="24"/>
          <w:szCs w:val="24"/>
        </w:rPr>
        <w:t>омпании.</w:t>
      </w:r>
    </w:p>
    <w:p w:rsidR="00445E67" w:rsidRPr="00FE30B0" w:rsidRDefault="00445E67" w:rsidP="00736A93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</w:p>
    <w:p w:rsidR="00445E67" w:rsidRPr="00FE30B0" w:rsidRDefault="009D4117" w:rsidP="00736A93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>ЦЕЛИ</w:t>
      </w:r>
      <w:r w:rsidR="00445E67" w:rsidRPr="00FE30B0">
        <w:rPr>
          <w:b/>
          <w:sz w:val="24"/>
          <w:szCs w:val="24"/>
        </w:rPr>
        <w:t xml:space="preserve">  КОНКУРСА</w:t>
      </w:r>
    </w:p>
    <w:p w:rsidR="00445E67" w:rsidRPr="00FE30B0" w:rsidRDefault="00445E67" w:rsidP="00736A93">
      <w:pPr>
        <w:pStyle w:val="14"/>
        <w:tabs>
          <w:tab w:val="right" w:pos="9639"/>
        </w:tabs>
        <w:jc w:val="both"/>
        <w:rPr>
          <w:b/>
          <w:color w:val="FF0000"/>
          <w:sz w:val="24"/>
          <w:szCs w:val="24"/>
          <w:u w:val="thick"/>
        </w:rPr>
      </w:pPr>
      <w:r w:rsidRPr="00FE30B0">
        <w:rPr>
          <w:b/>
          <w:color w:val="FF0000"/>
          <w:sz w:val="24"/>
          <w:szCs w:val="24"/>
          <w:u w:val="thick"/>
        </w:rPr>
        <w:t xml:space="preserve">                                           </w:t>
      </w:r>
      <w:r w:rsidRPr="00FE30B0">
        <w:rPr>
          <w:b/>
          <w:color w:val="FF0000"/>
          <w:sz w:val="24"/>
          <w:szCs w:val="24"/>
          <w:u w:val="thick"/>
        </w:rPr>
        <w:tab/>
      </w:r>
    </w:p>
    <w:p w:rsidR="00445E67" w:rsidRPr="00FE30B0" w:rsidRDefault="00A15C63" w:rsidP="009D4117">
      <w:pPr>
        <w:pStyle w:val="af"/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FE30B0">
        <w:rPr>
          <w:iCs/>
          <w:color w:val="000000" w:themeColor="text1"/>
          <w:sz w:val="24"/>
          <w:szCs w:val="24"/>
        </w:rPr>
        <w:t>Р</w:t>
      </w:r>
      <w:r w:rsidR="00445E67" w:rsidRPr="00FE30B0">
        <w:rPr>
          <w:iCs/>
          <w:sz w:val="24"/>
          <w:szCs w:val="24"/>
        </w:rPr>
        <w:t>еализаци</w:t>
      </w:r>
      <w:r w:rsidRPr="00FE30B0">
        <w:rPr>
          <w:iCs/>
          <w:sz w:val="24"/>
          <w:szCs w:val="24"/>
        </w:rPr>
        <w:t>я</w:t>
      </w:r>
      <w:r w:rsidR="00445E67" w:rsidRPr="00FE30B0">
        <w:rPr>
          <w:iCs/>
          <w:sz w:val="24"/>
          <w:szCs w:val="24"/>
        </w:rPr>
        <w:t xml:space="preserve"> инновационных инфраструктурных проектов</w:t>
      </w:r>
      <w:r w:rsidR="00445E67" w:rsidRPr="00FE30B0">
        <w:rPr>
          <w:iCs/>
          <w:color w:val="FF0000"/>
          <w:sz w:val="24"/>
          <w:szCs w:val="24"/>
        </w:rPr>
        <w:t xml:space="preserve"> </w:t>
      </w:r>
      <w:r w:rsidR="00445E67" w:rsidRPr="00FE30B0">
        <w:rPr>
          <w:iCs/>
          <w:sz w:val="24"/>
          <w:szCs w:val="24"/>
        </w:rPr>
        <w:t xml:space="preserve">организаций и учреждений социальной сферы, существенно повышающих качество жизни детей и молодежи в  регионах  присутствия </w:t>
      </w:r>
      <w:r w:rsidR="00D71A73" w:rsidRPr="00FE30B0">
        <w:rPr>
          <w:iCs/>
          <w:sz w:val="24"/>
          <w:szCs w:val="24"/>
        </w:rPr>
        <w:t>К</w:t>
      </w:r>
      <w:r w:rsidR="00445E67" w:rsidRPr="00FE30B0">
        <w:rPr>
          <w:iCs/>
          <w:sz w:val="24"/>
          <w:szCs w:val="24"/>
        </w:rPr>
        <w:t>омпании.</w:t>
      </w:r>
    </w:p>
    <w:p w:rsidR="009D4117" w:rsidRPr="00FE30B0" w:rsidRDefault="009D4117" w:rsidP="009D4117">
      <w:pPr>
        <w:pStyle w:val="af"/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FE30B0">
        <w:rPr>
          <w:color w:val="000000"/>
          <w:sz w:val="24"/>
          <w:szCs w:val="24"/>
          <w:lang w:eastAsia="ru-RU"/>
        </w:rPr>
        <w:t xml:space="preserve">Вовлечение граждан, </w:t>
      </w:r>
      <w:r w:rsidR="0029080A" w:rsidRPr="00FE30B0">
        <w:rPr>
          <w:color w:val="000000"/>
          <w:sz w:val="24"/>
          <w:szCs w:val="24"/>
          <w:lang w:eastAsia="ru-RU"/>
        </w:rPr>
        <w:t xml:space="preserve">проявляющих </w:t>
      </w:r>
      <w:r w:rsidRPr="00FE30B0">
        <w:rPr>
          <w:color w:val="000000"/>
          <w:sz w:val="24"/>
          <w:szCs w:val="24"/>
          <w:lang w:eastAsia="ru-RU"/>
        </w:rPr>
        <w:t>предпринимательск</w:t>
      </w:r>
      <w:r w:rsidR="0029080A" w:rsidRPr="00FE30B0">
        <w:rPr>
          <w:color w:val="000000"/>
          <w:sz w:val="24"/>
          <w:szCs w:val="24"/>
          <w:lang w:eastAsia="ru-RU"/>
        </w:rPr>
        <w:t>ую</w:t>
      </w:r>
      <w:r w:rsidRPr="00FE30B0">
        <w:rPr>
          <w:color w:val="000000"/>
          <w:sz w:val="24"/>
          <w:szCs w:val="24"/>
          <w:lang w:eastAsia="ru-RU"/>
        </w:rPr>
        <w:t xml:space="preserve"> активность, руководителей </w:t>
      </w:r>
      <w:r w:rsidR="0029080A" w:rsidRPr="00FE30B0">
        <w:rPr>
          <w:color w:val="000000"/>
          <w:sz w:val="24"/>
          <w:szCs w:val="24"/>
          <w:lang w:eastAsia="ru-RU"/>
        </w:rPr>
        <w:t xml:space="preserve">предприятий </w:t>
      </w:r>
      <w:r w:rsidRPr="00FE30B0">
        <w:rPr>
          <w:color w:val="000000"/>
          <w:sz w:val="24"/>
          <w:szCs w:val="24"/>
          <w:lang w:eastAsia="ru-RU"/>
        </w:rPr>
        <w:t>малого и среднего бизнеса в решение социальных проблем регионов, а также целевых групп</w:t>
      </w:r>
      <w:r w:rsidR="00D71A73" w:rsidRPr="00FE30B0">
        <w:rPr>
          <w:color w:val="000000"/>
          <w:sz w:val="24"/>
          <w:szCs w:val="24"/>
          <w:lang w:eastAsia="ru-RU"/>
        </w:rPr>
        <w:t xml:space="preserve"> –</w:t>
      </w:r>
      <w:r w:rsidRPr="00FE30B0">
        <w:rPr>
          <w:color w:val="000000"/>
          <w:sz w:val="24"/>
          <w:szCs w:val="24"/>
          <w:lang w:eastAsia="ru-RU"/>
        </w:rPr>
        <w:t xml:space="preserve"> через подготовку и реализацию бизнес</w:t>
      </w:r>
      <w:r w:rsidR="00D71A73" w:rsidRPr="00FE30B0">
        <w:rPr>
          <w:color w:val="000000"/>
          <w:sz w:val="24"/>
          <w:szCs w:val="24"/>
          <w:lang w:eastAsia="ru-RU"/>
        </w:rPr>
        <w:t>-</w:t>
      </w:r>
      <w:r w:rsidRPr="00FE30B0">
        <w:rPr>
          <w:color w:val="000000"/>
          <w:sz w:val="24"/>
          <w:szCs w:val="24"/>
          <w:lang w:eastAsia="ru-RU"/>
        </w:rPr>
        <w:t>проектов социальных предпринимателей.</w:t>
      </w:r>
    </w:p>
    <w:p w:rsidR="00445E67" w:rsidRPr="00FE30B0" w:rsidRDefault="00445E67" w:rsidP="00736A93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</w:p>
    <w:p w:rsidR="000B742E" w:rsidRPr="00FE30B0" w:rsidRDefault="000B742E" w:rsidP="000B742E">
      <w:pPr>
        <w:pStyle w:val="14"/>
        <w:tabs>
          <w:tab w:val="right" w:pos="9639"/>
        </w:tabs>
        <w:jc w:val="both"/>
        <w:rPr>
          <w:b/>
          <w:sz w:val="24"/>
          <w:szCs w:val="24"/>
          <w:u w:color="FF0000"/>
        </w:rPr>
      </w:pPr>
      <w:r w:rsidRPr="00FE30B0">
        <w:rPr>
          <w:b/>
          <w:sz w:val="24"/>
          <w:szCs w:val="24"/>
          <w:u w:color="FF0000"/>
        </w:rPr>
        <w:t xml:space="preserve">ОРГАНИЗАТОР КОНКУРСА </w:t>
      </w:r>
    </w:p>
    <w:p w:rsidR="000B742E" w:rsidRPr="00FE30B0" w:rsidRDefault="000B742E" w:rsidP="000B742E">
      <w:pPr>
        <w:pStyle w:val="14"/>
        <w:tabs>
          <w:tab w:val="right" w:pos="9639"/>
        </w:tabs>
        <w:jc w:val="both"/>
        <w:rPr>
          <w:b/>
          <w:sz w:val="24"/>
          <w:szCs w:val="24"/>
          <w:u w:val="thick" w:color="FF0000"/>
        </w:rPr>
      </w:pPr>
      <w:r w:rsidRPr="00FE30B0">
        <w:rPr>
          <w:b/>
          <w:sz w:val="24"/>
          <w:szCs w:val="24"/>
          <w:u w:val="thick" w:color="FF0000"/>
        </w:rPr>
        <w:t xml:space="preserve">                                           </w:t>
      </w:r>
      <w:r w:rsidRPr="00FE30B0">
        <w:rPr>
          <w:b/>
          <w:sz w:val="24"/>
          <w:szCs w:val="24"/>
          <w:u w:val="thick" w:color="FF0000"/>
        </w:rPr>
        <w:tab/>
      </w:r>
    </w:p>
    <w:p w:rsidR="000B742E" w:rsidRPr="00FE30B0" w:rsidRDefault="000B742E" w:rsidP="000B742E">
      <w:pPr>
        <w:pStyle w:val="af0"/>
        <w:ind w:firstLine="0"/>
        <w:rPr>
          <w:sz w:val="24"/>
          <w:szCs w:val="24"/>
        </w:rPr>
      </w:pPr>
      <w:r w:rsidRPr="00FE30B0">
        <w:rPr>
          <w:sz w:val="24"/>
          <w:szCs w:val="24"/>
        </w:rPr>
        <w:t>Конкурс инициирован и финансируется Компанией РУСАЛ и осуществляется в рамках  ее программы социальных инвестиций.</w:t>
      </w:r>
    </w:p>
    <w:p w:rsidR="00445E67" w:rsidRPr="00FE30B0" w:rsidRDefault="00445E67" w:rsidP="00736A93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</w:p>
    <w:p w:rsidR="00445E67" w:rsidRPr="00FE30B0" w:rsidRDefault="00445E67" w:rsidP="00736A93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 xml:space="preserve">УПРАВЛЕНИЕ КОНКУРСОМ </w:t>
      </w:r>
    </w:p>
    <w:p w:rsidR="00445E67" w:rsidRPr="00FE30B0" w:rsidRDefault="00445E67" w:rsidP="00736A93">
      <w:pPr>
        <w:pStyle w:val="14"/>
        <w:tabs>
          <w:tab w:val="right" w:pos="9923"/>
        </w:tabs>
        <w:jc w:val="both"/>
        <w:rPr>
          <w:b/>
          <w:color w:val="FF0000"/>
          <w:sz w:val="24"/>
          <w:szCs w:val="24"/>
          <w:u w:val="thick"/>
        </w:rPr>
      </w:pPr>
      <w:r w:rsidRPr="00FE30B0">
        <w:rPr>
          <w:b/>
          <w:color w:val="FF0000"/>
          <w:sz w:val="24"/>
          <w:szCs w:val="24"/>
          <w:u w:val="thick"/>
        </w:rPr>
        <w:t xml:space="preserve">                                           </w:t>
      </w:r>
      <w:r w:rsidRPr="00FE30B0">
        <w:rPr>
          <w:b/>
          <w:color w:val="FF0000"/>
          <w:sz w:val="24"/>
          <w:szCs w:val="24"/>
          <w:u w:val="thick"/>
        </w:rPr>
        <w:tab/>
      </w:r>
    </w:p>
    <w:p w:rsidR="00445E67" w:rsidRPr="00FE30B0" w:rsidRDefault="00445E67" w:rsidP="00736A93">
      <w:pPr>
        <w:pStyle w:val="af0"/>
        <w:ind w:firstLine="0"/>
        <w:rPr>
          <w:sz w:val="24"/>
          <w:szCs w:val="24"/>
        </w:rPr>
      </w:pPr>
      <w:r w:rsidRPr="00FE30B0">
        <w:rPr>
          <w:sz w:val="24"/>
          <w:szCs w:val="24"/>
        </w:rPr>
        <w:t xml:space="preserve">Управление конкурсом осуществляет  Благотворительная </w:t>
      </w:r>
      <w:r w:rsidR="00FB5A81" w:rsidRPr="00FE30B0">
        <w:rPr>
          <w:sz w:val="24"/>
          <w:szCs w:val="24"/>
        </w:rPr>
        <w:t>о</w:t>
      </w:r>
      <w:r w:rsidRPr="00FE30B0">
        <w:rPr>
          <w:sz w:val="24"/>
          <w:szCs w:val="24"/>
        </w:rPr>
        <w:t xml:space="preserve">рганизация Фонд «Центр социальных программ» (далее </w:t>
      </w:r>
      <w:r w:rsidR="00D71A73" w:rsidRPr="00FE30B0">
        <w:rPr>
          <w:sz w:val="24"/>
          <w:szCs w:val="24"/>
        </w:rPr>
        <w:t xml:space="preserve">– </w:t>
      </w:r>
      <w:r w:rsidRPr="00FE30B0">
        <w:rPr>
          <w:sz w:val="24"/>
          <w:szCs w:val="24"/>
        </w:rPr>
        <w:t>Центр социальных программ).</w:t>
      </w:r>
    </w:p>
    <w:p w:rsidR="00FC0FAE" w:rsidRPr="00FE30B0" w:rsidRDefault="00FC0FAE" w:rsidP="00736A93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</w:p>
    <w:p w:rsidR="00445E67" w:rsidRPr="00FE30B0" w:rsidRDefault="00A4657F" w:rsidP="00736A93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br w:type="page"/>
      </w:r>
      <w:r w:rsidR="00445E67" w:rsidRPr="00FE30B0">
        <w:rPr>
          <w:b/>
          <w:sz w:val="24"/>
          <w:szCs w:val="24"/>
        </w:rPr>
        <w:lastRenderedPageBreak/>
        <w:t>ГЕОГРАФИЯ КОНКУРСА</w:t>
      </w:r>
    </w:p>
    <w:p w:rsidR="00445E67" w:rsidRPr="00FE30B0" w:rsidRDefault="00445E67" w:rsidP="00736A93">
      <w:pPr>
        <w:pStyle w:val="14"/>
        <w:tabs>
          <w:tab w:val="right" w:pos="9923"/>
        </w:tabs>
        <w:jc w:val="both"/>
        <w:rPr>
          <w:b/>
          <w:color w:val="FF0000"/>
          <w:sz w:val="24"/>
          <w:szCs w:val="24"/>
          <w:u w:val="thick"/>
        </w:rPr>
      </w:pPr>
      <w:r w:rsidRPr="00FE30B0">
        <w:rPr>
          <w:b/>
          <w:color w:val="FF0000"/>
          <w:sz w:val="24"/>
          <w:szCs w:val="24"/>
          <w:u w:val="thick"/>
        </w:rPr>
        <w:t xml:space="preserve">                                           </w:t>
      </w:r>
      <w:r w:rsidRPr="00FE30B0">
        <w:rPr>
          <w:b/>
          <w:color w:val="FF0000"/>
          <w:sz w:val="24"/>
          <w:szCs w:val="24"/>
          <w:u w:val="thick"/>
        </w:rPr>
        <w:tab/>
      </w:r>
    </w:p>
    <w:p w:rsidR="00F865FE" w:rsidRPr="00FE30B0" w:rsidRDefault="00F865FE" w:rsidP="00225BB9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>Для участия в номинации  «Реконструкция, ремонт и оснащение объектов социальной сферы»:</w:t>
      </w:r>
    </w:p>
    <w:p w:rsidR="00225BB9" w:rsidRPr="00FE30B0" w:rsidRDefault="00225BB9" w:rsidP="00225BB9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>Россия:</w:t>
      </w:r>
    </w:p>
    <w:p w:rsidR="00225BB9" w:rsidRPr="00FE30B0" w:rsidRDefault="00225BB9" w:rsidP="00225BB9">
      <w:pPr>
        <w:pStyle w:val="14"/>
        <w:tabs>
          <w:tab w:val="right" w:pos="9639"/>
        </w:tabs>
        <w:jc w:val="both"/>
        <w:rPr>
          <w:sz w:val="24"/>
          <w:szCs w:val="24"/>
        </w:rPr>
      </w:pPr>
      <w:r w:rsidRPr="00FE30B0">
        <w:rPr>
          <w:b/>
          <w:sz w:val="24"/>
          <w:szCs w:val="24"/>
        </w:rPr>
        <w:t>Республика Хакасия</w:t>
      </w:r>
      <w:r w:rsidR="00D71A73" w:rsidRPr="00FE30B0">
        <w:rPr>
          <w:b/>
          <w:sz w:val="24"/>
          <w:szCs w:val="24"/>
        </w:rPr>
        <w:t xml:space="preserve"> </w:t>
      </w:r>
      <w:r w:rsidRPr="00FE30B0">
        <w:rPr>
          <w:sz w:val="24"/>
          <w:szCs w:val="24"/>
        </w:rPr>
        <w:t xml:space="preserve">– </w:t>
      </w:r>
      <w:r w:rsidR="00E94995" w:rsidRPr="00FE30B0">
        <w:rPr>
          <w:sz w:val="24"/>
          <w:szCs w:val="24"/>
        </w:rPr>
        <w:t xml:space="preserve">г. </w:t>
      </w:r>
      <w:r w:rsidRPr="00FE30B0">
        <w:rPr>
          <w:sz w:val="24"/>
          <w:szCs w:val="24"/>
        </w:rPr>
        <w:t>Саяногорск</w:t>
      </w:r>
    </w:p>
    <w:p w:rsidR="00225BB9" w:rsidRPr="00FE30B0" w:rsidRDefault="00225BB9" w:rsidP="00225BB9">
      <w:pPr>
        <w:pStyle w:val="14"/>
        <w:tabs>
          <w:tab w:val="right" w:pos="9639"/>
        </w:tabs>
        <w:jc w:val="both"/>
        <w:rPr>
          <w:sz w:val="24"/>
          <w:szCs w:val="24"/>
        </w:rPr>
      </w:pPr>
      <w:r w:rsidRPr="00FE30B0">
        <w:rPr>
          <w:b/>
          <w:sz w:val="24"/>
          <w:szCs w:val="24"/>
        </w:rPr>
        <w:t>Иркутская область</w:t>
      </w:r>
      <w:r w:rsidRPr="00FE30B0">
        <w:rPr>
          <w:sz w:val="24"/>
          <w:szCs w:val="24"/>
        </w:rPr>
        <w:t xml:space="preserve"> </w:t>
      </w:r>
      <w:r w:rsidR="00D71A73" w:rsidRPr="00FE30B0">
        <w:rPr>
          <w:sz w:val="24"/>
          <w:szCs w:val="24"/>
        </w:rPr>
        <w:t xml:space="preserve">– города </w:t>
      </w:r>
      <w:r w:rsidRPr="00FE30B0">
        <w:rPr>
          <w:sz w:val="24"/>
          <w:szCs w:val="24"/>
        </w:rPr>
        <w:t xml:space="preserve">  Братск,  Шелехов</w:t>
      </w:r>
      <w:r w:rsidR="000336FF" w:rsidRPr="00FE30B0">
        <w:rPr>
          <w:sz w:val="24"/>
          <w:szCs w:val="24"/>
        </w:rPr>
        <w:t>,</w:t>
      </w:r>
      <w:r w:rsidR="00163557" w:rsidRPr="00FE30B0">
        <w:rPr>
          <w:sz w:val="24"/>
          <w:szCs w:val="24"/>
        </w:rPr>
        <w:t xml:space="preserve"> </w:t>
      </w:r>
      <w:r w:rsidR="000336FF" w:rsidRPr="00FE30B0">
        <w:rPr>
          <w:sz w:val="24"/>
          <w:szCs w:val="24"/>
        </w:rPr>
        <w:t xml:space="preserve"> </w:t>
      </w:r>
      <w:r w:rsidR="00B7727C" w:rsidRPr="00FE30B0">
        <w:rPr>
          <w:sz w:val="24"/>
          <w:szCs w:val="24"/>
        </w:rPr>
        <w:t xml:space="preserve"> </w:t>
      </w:r>
      <w:r w:rsidR="000336FF" w:rsidRPr="00FE30B0">
        <w:rPr>
          <w:sz w:val="24"/>
          <w:szCs w:val="24"/>
        </w:rPr>
        <w:t>Тайшет</w:t>
      </w:r>
    </w:p>
    <w:p w:rsidR="00225BB9" w:rsidRPr="00FE30B0" w:rsidRDefault="00225BB9" w:rsidP="00225BB9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>Красноярский край</w:t>
      </w:r>
      <w:r w:rsidR="00D71A73" w:rsidRPr="00FE30B0">
        <w:rPr>
          <w:b/>
          <w:sz w:val="24"/>
          <w:szCs w:val="24"/>
        </w:rPr>
        <w:t xml:space="preserve"> – </w:t>
      </w:r>
    </w:p>
    <w:p w:rsidR="00225BB9" w:rsidRPr="00FE30B0" w:rsidRDefault="00225BB9" w:rsidP="00225BB9">
      <w:pPr>
        <w:pStyle w:val="14"/>
        <w:tabs>
          <w:tab w:val="right" w:pos="9639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г. Ачинск, Ачинский район</w:t>
      </w:r>
    </w:p>
    <w:p w:rsidR="002D06C4" w:rsidRPr="00FE30B0" w:rsidRDefault="002D06C4" w:rsidP="002D06C4">
      <w:pPr>
        <w:pStyle w:val="14"/>
        <w:tabs>
          <w:tab w:val="right" w:pos="9639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г. Красноярск</w:t>
      </w:r>
      <w:r w:rsidR="00D71A73" w:rsidRPr="00FE30B0">
        <w:rPr>
          <w:sz w:val="24"/>
          <w:szCs w:val="24"/>
        </w:rPr>
        <w:t>,</w:t>
      </w:r>
      <w:r w:rsidR="002D3DB9" w:rsidRPr="00FE30B0">
        <w:rPr>
          <w:sz w:val="24"/>
          <w:szCs w:val="24"/>
        </w:rPr>
        <w:t xml:space="preserve"> Березовский район, г. Железногорск</w:t>
      </w:r>
    </w:p>
    <w:p w:rsidR="00225BB9" w:rsidRPr="00FE30B0" w:rsidRDefault="00225BB9" w:rsidP="00225BB9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 xml:space="preserve">Кемеровская область </w:t>
      </w:r>
      <w:r w:rsidR="00D71A73" w:rsidRPr="00FE30B0">
        <w:rPr>
          <w:b/>
          <w:sz w:val="24"/>
          <w:szCs w:val="24"/>
        </w:rPr>
        <w:t xml:space="preserve">– </w:t>
      </w:r>
      <w:r w:rsidRPr="00FE30B0">
        <w:rPr>
          <w:sz w:val="24"/>
          <w:szCs w:val="24"/>
        </w:rPr>
        <w:t xml:space="preserve"> г. Новокузнецк</w:t>
      </w:r>
      <w:r w:rsidRPr="00FE30B0">
        <w:rPr>
          <w:b/>
          <w:sz w:val="24"/>
          <w:szCs w:val="24"/>
        </w:rPr>
        <w:t xml:space="preserve">            </w:t>
      </w:r>
    </w:p>
    <w:p w:rsidR="00225BB9" w:rsidRPr="00FE30B0" w:rsidRDefault="00225BB9" w:rsidP="00225BB9">
      <w:pPr>
        <w:pStyle w:val="14"/>
        <w:tabs>
          <w:tab w:val="right" w:pos="9639"/>
        </w:tabs>
        <w:jc w:val="both"/>
        <w:rPr>
          <w:sz w:val="24"/>
          <w:szCs w:val="24"/>
        </w:rPr>
      </w:pPr>
      <w:r w:rsidRPr="00FE30B0">
        <w:rPr>
          <w:b/>
          <w:sz w:val="24"/>
          <w:szCs w:val="24"/>
        </w:rPr>
        <w:t>Мурманская область</w:t>
      </w:r>
      <w:r w:rsidRPr="00FE30B0">
        <w:rPr>
          <w:sz w:val="24"/>
          <w:szCs w:val="24"/>
        </w:rPr>
        <w:t xml:space="preserve"> – г. Кандалакша</w:t>
      </w:r>
    </w:p>
    <w:p w:rsidR="00225BB9" w:rsidRPr="00FE30B0" w:rsidRDefault="00225BB9" w:rsidP="00225BB9">
      <w:pPr>
        <w:pStyle w:val="14"/>
        <w:tabs>
          <w:tab w:val="right" w:pos="9639"/>
        </w:tabs>
        <w:jc w:val="both"/>
        <w:rPr>
          <w:sz w:val="24"/>
          <w:szCs w:val="24"/>
        </w:rPr>
      </w:pPr>
      <w:r w:rsidRPr="00FE30B0">
        <w:rPr>
          <w:b/>
          <w:sz w:val="24"/>
          <w:szCs w:val="24"/>
        </w:rPr>
        <w:t xml:space="preserve">Свердловская область </w:t>
      </w:r>
      <w:r w:rsidRPr="00FE30B0">
        <w:rPr>
          <w:sz w:val="24"/>
          <w:szCs w:val="24"/>
        </w:rPr>
        <w:t>– г</w:t>
      </w:r>
      <w:r w:rsidR="00D71A73" w:rsidRPr="00FE30B0">
        <w:rPr>
          <w:sz w:val="24"/>
          <w:szCs w:val="24"/>
        </w:rPr>
        <w:t xml:space="preserve">орода </w:t>
      </w:r>
      <w:r w:rsidRPr="00FE30B0">
        <w:rPr>
          <w:sz w:val="24"/>
          <w:szCs w:val="24"/>
        </w:rPr>
        <w:t xml:space="preserve"> Североуральск, Ка</w:t>
      </w:r>
      <w:r w:rsidR="00782C61" w:rsidRPr="00FE30B0">
        <w:rPr>
          <w:sz w:val="24"/>
          <w:szCs w:val="24"/>
        </w:rPr>
        <w:t>менск-Уральский, Краснотурьинск</w:t>
      </w:r>
      <w:r w:rsidRPr="00FE30B0">
        <w:rPr>
          <w:sz w:val="24"/>
          <w:szCs w:val="24"/>
        </w:rPr>
        <w:t xml:space="preserve">                                                             </w:t>
      </w:r>
    </w:p>
    <w:p w:rsidR="00225BB9" w:rsidRPr="00FE30B0" w:rsidRDefault="00225BB9" w:rsidP="00225BB9">
      <w:pPr>
        <w:pStyle w:val="af"/>
        <w:jc w:val="both"/>
        <w:rPr>
          <w:b/>
          <w:iCs/>
          <w:sz w:val="24"/>
          <w:szCs w:val="24"/>
        </w:rPr>
      </w:pPr>
    </w:p>
    <w:p w:rsidR="00225BB9" w:rsidRPr="00FE30B0" w:rsidRDefault="00225BB9" w:rsidP="00225BB9">
      <w:pPr>
        <w:pStyle w:val="af"/>
        <w:jc w:val="both"/>
        <w:rPr>
          <w:b/>
          <w:iCs/>
          <w:sz w:val="24"/>
          <w:szCs w:val="24"/>
        </w:rPr>
      </w:pPr>
      <w:r w:rsidRPr="00FE30B0">
        <w:rPr>
          <w:b/>
          <w:iCs/>
          <w:sz w:val="24"/>
          <w:szCs w:val="24"/>
        </w:rPr>
        <w:t>Украина:</w:t>
      </w:r>
    </w:p>
    <w:p w:rsidR="00225BB9" w:rsidRPr="00FE30B0" w:rsidRDefault="00225BB9" w:rsidP="00225BB9">
      <w:pPr>
        <w:pStyle w:val="af"/>
        <w:jc w:val="both"/>
        <w:rPr>
          <w:sz w:val="24"/>
          <w:szCs w:val="24"/>
        </w:rPr>
      </w:pPr>
      <w:r w:rsidRPr="00FE30B0">
        <w:rPr>
          <w:iCs/>
          <w:sz w:val="24"/>
          <w:szCs w:val="24"/>
        </w:rPr>
        <w:t>г.</w:t>
      </w:r>
      <w:r w:rsidRPr="00FE30B0">
        <w:rPr>
          <w:b/>
          <w:iCs/>
          <w:sz w:val="24"/>
          <w:szCs w:val="24"/>
        </w:rPr>
        <w:t xml:space="preserve"> </w:t>
      </w:r>
      <w:r w:rsidRPr="00FE30B0">
        <w:rPr>
          <w:iCs/>
          <w:sz w:val="24"/>
          <w:szCs w:val="24"/>
        </w:rPr>
        <w:t xml:space="preserve">Николаев, </w:t>
      </w:r>
      <w:r w:rsidRPr="00FE30B0">
        <w:rPr>
          <w:sz w:val="24"/>
          <w:szCs w:val="24"/>
        </w:rPr>
        <w:t>Жовтневый район</w:t>
      </w:r>
    </w:p>
    <w:p w:rsidR="00445E67" w:rsidRPr="00FE30B0" w:rsidRDefault="00445E67" w:rsidP="00736A93">
      <w:pPr>
        <w:pStyle w:val="14"/>
        <w:jc w:val="both"/>
        <w:rPr>
          <w:b/>
          <w:sz w:val="24"/>
          <w:szCs w:val="24"/>
        </w:rPr>
      </w:pPr>
    </w:p>
    <w:p w:rsidR="008B6578" w:rsidRPr="00FE30B0" w:rsidRDefault="000B742E" w:rsidP="008B6578">
      <w:pPr>
        <w:tabs>
          <w:tab w:val="left" w:pos="360"/>
        </w:tabs>
        <w:contextualSpacing/>
        <w:jc w:val="both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 xml:space="preserve">Для участия в номинации </w:t>
      </w:r>
      <w:r w:rsidR="008B6578" w:rsidRPr="00FE30B0">
        <w:rPr>
          <w:b/>
          <w:sz w:val="24"/>
          <w:szCs w:val="24"/>
        </w:rPr>
        <w:t>«Социальная франшиза»</w:t>
      </w:r>
    </w:p>
    <w:p w:rsidR="00F865FE" w:rsidRPr="00FE30B0" w:rsidRDefault="00F865FE" w:rsidP="00F865FE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>Россия:</w:t>
      </w:r>
    </w:p>
    <w:p w:rsidR="00F865FE" w:rsidRPr="00FE30B0" w:rsidRDefault="00F865FE" w:rsidP="00F865FE">
      <w:pPr>
        <w:pStyle w:val="14"/>
        <w:tabs>
          <w:tab w:val="right" w:pos="9639"/>
        </w:tabs>
        <w:jc w:val="both"/>
        <w:rPr>
          <w:sz w:val="24"/>
          <w:szCs w:val="24"/>
        </w:rPr>
      </w:pPr>
      <w:r w:rsidRPr="00FE30B0">
        <w:rPr>
          <w:b/>
          <w:sz w:val="24"/>
          <w:szCs w:val="24"/>
        </w:rPr>
        <w:t>Республика Хакасия</w:t>
      </w:r>
      <w:r w:rsidRPr="00FE30B0">
        <w:rPr>
          <w:sz w:val="24"/>
          <w:szCs w:val="24"/>
        </w:rPr>
        <w:t>– гг. Абакан, Саяногорск</w:t>
      </w:r>
    </w:p>
    <w:p w:rsidR="00F865FE" w:rsidRPr="00FE30B0" w:rsidRDefault="00F865FE" w:rsidP="00F865FE">
      <w:pPr>
        <w:pStyle w:val="14"/>
        <w:tabs>
          <w:tab w:val="right" w:pos="9639"/>
        </w:tabs>
        <w:jc w:val="both"/>
        <w:rPr>
          <w:sz w:val="24"/>
          <w:szCs w:val="24"/>
        </w:rPr>
      </w:pPr>
      <w:r w:rsidRPr="00FE30B0">
        <w:rPr>
          <w:b/>
          <w:sz w:val="24"/>
          <w:szCs w:val="24"/>
        </w:rPr>
        <w:t>Иркутская область</w:t>
      </w:r>
      <w:r w:rsidR="00B83820" w:rsidRPr="00FE30B0">
        <w:rPr>
          <w:sz w:val="24"/>
          <w:szCs w:val="24"/>
        </w:rPr>
        <w:t xml:space="preserve"> - г.г.  Братск</w:t>
      </w:r>
    </w:p>
    <w:p w:rsidR="00F865FE" w:rsidRPr="00FE30B0" w:rsidRDefault="00F865FE" w:rsidP="00F865FE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>Красноярский край:</w:t>
      </w:r>
    </w:p>
    <w:p w:rsidR="00F865FE" w:rsidRPr="00FE30B0" w:rsidRDefault="00F865FE" w:rsidP="00F865FE">
      <w:pPr>
        <w:pStyle w:val="14"/>
        <w:tabs>
          <w:tab w:val="right" w:pos="9639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г. Ачинск, Ачинский район;</w:t>
      </w:r>
    </w:p>
    <w:p w:rsidR="00F865FE" w:rsidRPr="00FE30B0" w:rsidRDefault="00F865FE" w:rsidP="00F865FE">
      <w:pPr>
        <w:pStyle w:val="14"/>
        <w:tabs>
          <w:tab w:val="right" w:pos="9639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г. Красноярск;</w:t>
      </w:r>
    </w:p>
    <w:p w:rsidR="00F865FE" w:rsidRPr="00FE30B0" w:rsidRDefault="00F865FE" w:rsidP="00F865FE">
      <w:pPr>
        <w:pStyle w:val="14"/>
        <w:tabs>
          <w:tab w:val="right" w:pos="9639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п. Таежный Богучанского района;</w:t>
      </w:r>
    </w:p>
    <w:p w:rsidR="00F865FE" w:rsidRPr="00FE30B0" w:rsidRDefault="00F865FE" w:rsidP="00F865FE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 xml:space="preserve">Кемеровская </w:t>
      </w:r>
      <w:r w:rsidRPr="00FE30B0">
        <w:rPr>
          <w:sz w:val="24"/>
          <w:szCs w:val="24"/>
        </w:rPr>
        <w:t>область  - г. Новокузнецк</w:t>
      </w:r>
      <w:r w:rsidRPr="00FE30B0">
        <w:rPr>
          <w:b/>
          <w:sz w:val="24"/>
          <w:szCs w:val="24"/>
        </w:rPr>
        <w:t xml:space="preserve">            </w:t>
      </w:r>
    </w:p>
    <w:p w:rsidR="00F865FE" w:rsidRPr="00FE30B0" w:rsidRDefault="00F865FE" w:rsidP="00F865FE">
      <w:pPr>
        <w:pStyle w:val="14"/>
        <w:tabs>
          <w:tab w:val="right" w:pos="9639"/>
        </w:tabs>
        <w:jc w:val="both"/>
        <w:rPr>
          <w:sz w:val="24"/>
          <w:szCs w:val="24"/>
        </w:rPr>
      </w:pPr>
      <w:r w:rsidRPr="00FE30B0">
        <w:rPr>
          <w:b/>
          <w:sz w:val="24"/>
          <w:szCs w:val="24"/>
        </w:rPr>
        <w:t>Мурманская область</w:t>
      </w:r>
      <w:r w:rsidRPr="00FE30B0">
        <w:rPr>
          <w:sz w:val="24"/>
          <w:szCs w:val="24"/>
        </w:rPr>
        <w:t xml:space="preserve"> – г. Кандалакша</w:t>
      </w:r>
    </w:p>
    <w:p w:rsidR="00F865FE" w:rsidRPr="00FE30B0" w:rsidRDefault="00F865FE" w:rsidP="00F865FE">
      <w:pPr>
        <w:pStyle w:val="14"/>
        <w:tabs>
          <w:tab w:val="right" w:pos="9639"/>
        </w:tabs>
        <w:jc w:val="both"/>
        <w:rPr>
          <w:sz w:val="24"/>
          <w:szCs w:val="24"/>
        </w:rPr>
      </w:pPr>
      <w:r w:rsidRPr="00FE30B0">
        <w:rPr>
          <w:b/>
          <w:sz w:val="24"/>
          <w:szCs w:val="24"/>
        </w:rPr>
        <w:t xml:space="preserve">Свердловская область </w:t>
      </w:r>
      <w:r w:rsidRPr="00FE30B0">
        <w:rPr>
          <w:sz w:val="24"/>
          <w:szCs w:val="24"/>
        </w:rPr>
        <w:t>– гг. Североуральск, Кам</w:t>
      </w:r>
      <w:r w:rsidR="00FE30B0" w:rsidRPr="00FE30B0">
        <w:rPr>
          <w:sz w:val="24"/>
          <w:szCs w:val="24"/>
        </w:rPr>
        <w:t>енск-Уральский, Краснотурьинск</w:t>
      </w:r>
    </w:p>
    <w:p w:rsidR="005A0557" w:rsidRPr="00FE30B0" w:rsidRDefault="005A0557" w:rsidP="008B6578">
      <w:pPr>
        <w:tabs>
          <w:tab w:val="left" w:pos="360"/>
        </w:tabs>
        <w:contextualSpacing/>
        <w:jc w:val="both"/>
        <w:rPr>
          <w:b/>
          <w:sz w:val="24"/>
          <w:szCs w:val="24"/>
        </w:rPr>
      </w:pPr>
    </w:p>
    <w:p w:rsidR="008B6578" w:rsidRPr="00FE30B0" w:rsidRDefault="000B742E" w:rsidP="008B6578">
      <w:pPr>
        <w:tabs>
          <w:tab w:val="left" w:pos="360"/>
        </w:tabs>
        <w:contextualSpacing/>
        <w:jc w:val="both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 xml:space="preserve">Для участия в номинации  </w:t>
      </w:r>
      <w:r w:rsidR="008B6578" w:rsidRPr="00FE30B0">
        <w:rPr>
          <w:b/>
          <w:sz w:val="24"/>
          <w:szCs w:val="24"/>
        </w:rPr>
        <w:t>«Социальное предпринимательство»:</w:t>
      </w:r>
    </w:p>
    <w:p w:rsidR="008B6578" w:rsidRPr="00FE30B0" w:rsidRDefault="008B6578" w:rsidP="008B6578">
      <w:pPr>
        <w:pStyle w:val="14"/>
        <w:tabs>
          <w:tab w:val="right" w:pos="9639"/>
        </w:tabs>
        <w:jc w:val="both"/>
        <w:rPr>
          <w:sz w:val="24"/>
          <w:szCs w:val="24"/>
        </w:rPr>
      </w:pPr>
      <w:r w:rsidRPr="00FE30B0">
        <w:rPr>
          <w:b/>
          <w:sz w:val="24"/>
          <w:szCs w:val="24"/>
        </w:rPr>
        <w:t>Иркутская область</w:t>
      </w:r>
      <w:r w:rsidRPr="00FE30B0">
        <w:rPr>
          <w:sz w:val="24"/>
          <w:szCs w:val="24"/>
        </w:rPr>
        <w:t xml:space="preserve"> </w:t>
      </w:r>
      <w:r w:rsidR="00D71A73" w:rsidRPr="00FE30B0">
        <w:rPr>
          <w:sz w:val="24"/>
          <w:szCs w:val="24"/>
        </w:rPr>
        <w:t>–</w:t>
      </w:r>
      <w:r w:rsidRPr="00FE30B0">
        <w:rPr>
          <w:sz w:val="24"/>
          <w:szCs w:val="24"/>
        </w:rPr>
        <w:t xml:space="preserve"> г.  Братск </w:t>
      </w:r>
    </w:p>
    <w:p w:rsidR="008B6578" w:rsidRPr="00FE30B0" w:rsidRDefault="008B6578" w:rsidP="008B6578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>Красноярский край</w:t>
      </w:r>
      <w:r w:rsidR="00D71A73" w:rsidRPr="00FE30B0">
        <w:rPr>
          <w:b/>
          <w:sz w:val="24"/>
          <w:szCs w:val="24"/>
        </w:rPr>
        <w:t xml:space="preserve"> – </w:t>
      </w:r>
    </w:p>
    <w:p w:rsidR="008B6578" w:rsidRPr="00FE30B0" w:rsidRDefault="008B6578" w:rsidP="008B6578">
      <w:pPr>
        <w:pStyle w:val="14"/>
        <w:tabs>
          <w:tab w:val="right" w:pos="9639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г. Ачинск</w:t>
      </w:r>
    </w:p>
    <w:p w:rsidR="008B6578" w:rsidRPr="00FE30B0" w:rsidRDefault="008B6578" w:rsidP="008B6578">
      <w:pPr>
        <w:pStyle w:val="14"/>
        <w:tabs>
          <w:tab w:val="right" w:pos="9639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г. Красноярск</w:t>
      </w:r>
    </w:p>
    <w:p w:rsidR="008B6578" w:rsidRPr="00FE30B0" w:rsidRDefault="008B6578" w:rsidP="008B6578">
      <w:pPr>
        <w:rPr>
          <w:sz w:val="24"/>
          <w:szCs w:val="24"/>
        </w:rPr>
      </w:pPr>
      <w:r w:rsidRPr="00FE30B0">
        <w:rPr>
          <w:b/>
          <w:sz w:val="24"/>
          <w:szCs w:val="24"/>
        </w:rPr>
        <w:t xml:space="preserve">Свердловская область </w:t>
      </w:r>
      <w:r w:rsidRPr="00FE30B0">
        <w:rPr>
          <w:sz w:val="24"/>
          <w:szCs w:val="24"/>
        </w:rPr>
        <w:t xml:space="preserve">– Краснотурьинск </w:t>
      </w:r>
    </w:p>
    <w:p w:rsidR="008B6578" w:rsidRPr="00FE30B0" w:rsidRDefault="008B6578" w:rsidP="008B6578">
      <w:pPr>
        <w:tabs>
          <w:tab w:val="left" w:pos="360"/>
        </w:tabs>
        <w:contextualSpacing/>
        <w:jc w:val="both"/>
        <w:rPr>
          <w:b/>
          <w:sz w:val="24"/>
          <w:szCs w:val="24"/>
        </w:rPr>
      </w:pPr>
    </w:p>
    <w:p w:rsidR="008B6578" w:rsidRPr="00FE30B0" w:rsidRDefault="008B6578" w:rsidP="00736A93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</w:p>
    <w:p w:rsidR="00525F38" w:rsidRPr="00FE30B0" w:rsidRDefault="00525F38" w:rsidP="00736A93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 xml:space="preserve">ОСНОВНЫЕ </w:t>
      </w:r>
      <w:r w:rsidR="0040430F" w:rsidRPr="00FE30B0">
        <w:rPr>
          <w:b/>
          <w:sz w:val="24"/>
          <w:szCs w:val="24"/>
        </w:rPr>
        <w:t>НОМИНАЦИИ</w:t>
      </w:r>
      <w:r w:rsidRPr="00FE30B0">
        <w:rPr>
          <w:b/>
          <w:sz w:val="24"/>
          <w:szCs w:val="24"/>
        </w:rPr>
        <w:t xml:space="preserve"> </w:t>
      </w:r>
    </w:p>
    <w:p w:rsidR="00525F38" w:rsidRPr="00FE30B0" w:rsidRDefault="00525F38" w:rsidP="00736A93">
      <w:pPr>
        <w:pStyle w:val="14"/>
        <w:tabs>
          <w:tab w:val="right" w:pos="9923"/>
        </w:tabs>
        <w:jc w:val="both"/>
        <w:rPr>
          <w:b/>
          <w:color w:val="FF0000"/>
          <w:sz w:val="24"/>
          <w:szCs w:val="24"/>
          <w:u w:val="thick"/>
        </w:rPr>
      </w:pPr>
      <w:r w:rsidRPr="00FE30B0">
        <w:rPr>
          <w:b/>
          <w:color w:val="FF0000"/>
          <w:sz w:val="24"/>
          <w:szCs w:val="24"/>
          <w:u w:val="thick"/>
        </w:rPr>
        <w:t xml:space="preserve">                                          _____________________________________________________________</w:t>
      </w:r>
    </w:p>
    <w:p w:rsidR="00525F38" w:rsidRPr="00FE30B0" w:rsidRDefault="00525F38" w:rsidP="00736A93">
      <w:pPr>
        <w:pStyle w:val="af0"/>
        <w:ind w:firstLine="0"/>
        <w:rPr>
          <w:sz w:val="24"/>
          <w:szCs w:val="24"/>
        </w:rPr>
      </w:pPr>
    </w:p>
    <w:p w:rsidR="005809EB" w:rsidRPr="00FE30B0" w:rsidRDefault="00F865FE" w:rsidP="005809EB">
      <w:pPr>
        <w:pStyle w:val="14"/>
        <w:numPr>
          <w:ilvl w:val="0"/>
          <w:numId w:val="11"/>
        </w:numPr>
        <w:tabs>
          <w:tab w:val="right" w:pos="426"/>
        </w:tabs>
        <w:ind w:left="0" w:firstLine="0"/>
        <w:jc w:val="both"/>
        <w:rPr>
          <w:sz w:val="24"/>
          <w:szCs w:val="24"/>
        </w:rPr>
      </w:pPr>
      <w:r w:rsidRPr="00FE30B0">
        <w:rPr>
          <w:sz w:val="24"/>
          <w:szCs w:val="24"/>
        </w:rPr>
        <w:t>«</w:t>
      </w:r>
      <w:r w:rsidR="005809EB" w:rsidRPr="00FE30B0">
        <w:rPr>
          <w:sz w:val="24"/>
          <w:szCs w:val="24"/>
        </w:rPr>
        <w:t>Реконструкция</w:t>
      </w:r>
      <w:r w:rsidR="0029080A" w:rsidRPr="00FE30B0">
        <w:rPr>
          <w:sz w:val="24"/>
          <w:szCs w:val="24"/>
        </w:rPr>
        <w:t>,</w:t>
      </w:r>
      <w:r w:rsidR="005809EB" w:rsidRPr="00FE30B0">
        <w:rPr>
          <w:sz w:val="24"/>
          <w:szCs w:val="24"/>
        </w:rPr>
        <w:t xml:space="preserve"> ремонт</w:t>
      </w:r>
      <w:r w:rsidR="0040430F" w:rsidRPr="00FE30B0">
        <w:rPr>
          <w:sz w:val="24"/>
          <w:szCs w:val="24"/>
        </w:rPr>
        <w:t xml:space="preserve"> и оснащение</w:t>
      </w:r>
      <w:r w:rsidR="005809EB" w:rsidRPr="00FE30B0">
        <w:rPr>
          <w:sz w:val="24"/>
          <w:szCs w:val="24"/>
        </w:rPr>
        <w:t xml:space="preserve"> объектов социальной сферы</w:t>
      </w:r>
      <w:r w:rsidRPr="00FE30B0">
        <w:rPr>
          <w:sz w:val="24"/>
          <w:szCs w:val="24"/>
        </w:rPr>
        <w:t>»</w:t>
      </w:r>
    </w:p>
    <w:p w:rsidR="002D3DB9" w:rsidRPr="00FE30B0" w:rsidRDefault="00F865FE" w:rsidP="005809EB">
      <w:pPr>
        <w:pStyle w:val="14"/>
        <w:numPr>
          <w:ilvl w:val="0"/>
          <w:numId w:val="11"/>
        </w:numPr>
        <w:tabs>
          <w:tab w:val="right" w:pos="426"/>
        </w:tabs>
        <w:ind w:left="0" w:firstLine="0"/>
        <w:jc w:val="both"/>
        <w:rPr>
          <w:sz w:val="24"/>
          <w:szCs w:val="24"/>
        </w:rPr>
      </w:pPr>
      <w:r w:rsidRPr="00FE30B0">
        <w:rPr>
          <w:sz w:val="24"/>
          <w:szCs w:val="24"/>
        </w:rPr>
        <w:t>«Социальное предпринимательство»</w:t>
      </w:r>
      <w:r w:rsidR="0040430F" w:rsidRPr="00FE30B0">
        <w:rPr>
          <w:rStyle w:val="af3"/>
          <w:sz w:val="24"/>
          <w:szCs w:val="24"/>
        </w:rPr>
        <w:footnoteReference w:id="1"/>
      </w:r>
      <w:r w:rsidR="0040430F" w:rsidRPr="00FE30B0">
        <w:rPr>
          <w:sz w:val="24"/>
          <w:szCs w:val="24"/>
        </w:rPr>
        <w:t xml:space="preserve"> </w:t>
      </w:r>
      <w:r w:rsidR="00D71A73" w:rsidRPr="00FE30B0">
        <w:rPr>
          <w:sz w:val="24"/>
          <w:szCs w:val="24"/>
        </w:rPr>
        <w:t>–</w:t>
      </w:r>
      <w:r w:rsidR="0040430F" w:rsidRPr="00FE30B0">
        <w:rPr>
          <w:sz w:val="24"/>
          <w:szCs w:val="24"/>
        </w:rPr>
        <w:t xml:space="preserve"> п</w:t>
      </w:r>
      <w:r w:rsidR="002D3DB9" w:rsidRPr="00FE30B0">
        <w:rPr>
          <w:sz w:val="24"/>
          <w:szCs w:val="24"/>
        </w:rPr>
        <w:t>редпринимательская деятельность</w:t>
      </w:r>
      <w:r w:rsidR="00294FA5" w:rsidRPr="00FE30B0">
        <w:rPr>
          <w:rStyle w:val="af3"/>
          <w:sz w:val="24"/>
          <w:szCs w:val="24"/>
        </w:rPr>
        <w:footnoteReference w:id="2"/>
      </w:r>
      <w:r w:rsidR="002D3DB9" w:rsidRPr="00FE30B0">
        <w:rPr>
          <w:sz w:val="24"/>
          <w:szCs w:val="24"/>
        </w:rPr>
        <w:t>, нацеленная на смягчение или решение социальных проблем региона</w:t>
      </w:r>
      <w:r w:rsidR="0029080A" w:rsidRPr="00FE30B0">
        <w:rPr>
          <w:sz w:val="24"/>
          <w:szCs w:val="24"/>
        </w:rPr>
        <w:t>.</w:t>
      </w:r>
    </w:p>
    <w:p w:rsidR="000B742E" w:rsidRPr="00FE30B0" w:rsidRDefault="00F865FE" w:rsidP="005809EB">
      <w:pPr>
        <w:pStyle w:val="14"/>
        <w:numPr>
          <w:ilvl w:val="0"/>
          <w:numId w:val="11"/>
        </w:numPr>
        <w:tabs>
          <w:tab w:val="right" w:pos="426"/>
        </w:tabs>
        <w:ind w:left="0" w:firstLine="0"/>
        <w:jc w:val="both"/>
        <w:rPr>
          <w:sz w:val="24"/>
          <w:szCs w:val="24"/>
        </w:rPr>
      </w:pPr>
      <w:r w:rsidRPr="00FE30B0">
        <w:rPr>
          <w:bCs/>
          <w:sz w:val="24"/>
          <w:szCs w:val="24"/>
        </w:rPr>
        <w:t>«</w:t>
      </w:r>
      <w:r w:rsidR="000B742E" w:rsidRPr="00FE30B0">
        <w:rPr>
          <w:bCs/>
          <w:sz w:val="24"/>
          <w:szCs w:val="24"/>
        </w:rPr>
        <w:t>Социальная франшиза</w:t>
      </w:r>
      <w:r w:rsidRPr="00FE30B0">
        <w:rPr>
          <w:bCs/>
          <w:sz w:val="24"/>
          <w:szCs w:val="24"/>
        </w:rPr>
        <w:t>»</w:t>
      </w:r>
    </w:p>
    <w:p w:rsidR="00525F38" w:rsidRPr="00FE30B0" w:rsidRDefault="00525F38" w:rsidP="00736A93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</w:p>
    <w:p w:rsidR="00445E67" w:rsidRPr="00FE30B0" w:rsidRDefault="00445E67" w:rsidP="00736A93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 xml:space="preserve">ОСНОВНЫЕ ПРИОРИТЕТЫ </w:t>
      </w:r>
    </w:p>
    <w:p w:rsidR="00445E67" w:rsidRPr="00FE30B0" w:rsidRDefault="00445E67" w:rsidP="00736A93">
      <w:pPr>
        <w:pStyle w:val="14"/>
        <w:tabs>
          <w:tab w:val="right" w:pos="9923"/>
        </w:tabs>
        <w:jc w:val="both"/>
        <w:rPr>
          <w:b/>
          <w:color w:val="FF0000"/>
          <w:sz w:val="24"/>
          <w:szCs w:val="24"/>
          <w:u w:val="thick"/>
        </w:rPr>
      </w:pPr>
      <w:r w:rsidRPr="00FE30B0">
        <w:rPr>
          <w:b/>
          <w:color w:val="FF0000"/>
          <w:sz w:val="24"/>
          <w:szCs w:val="24"/>
          <w:u w:val="thick"/>
        </w:rPr>
        <w:lastRenderedPageBreak/>
        <w:t xml:space="preserve">                                          _____________________________________________________________</w:t>
      </w:r>
    </w:p>
    <w:p w:rsidR="00445E67" w:rsidRPr="00FE30B0" w:rsidRDefault="00445E67" w:rsidP="00736A93">
      <w:pPr>
        <w:pStyle w:val="af0"/>
        <w:ind w:firstLine="0"/>
        <w:rPr>
          <w:sz w:val="24"/>
          <w:szCs w:val="24"/>
        </w:rPr>
      </w:pPr>
    </w:p>
    <w:p w:rsidR="002D3DB9" w:rsidRPr="00FE30B0" w:rsidRDefault="002D3DB9" w:rsidP="002D3DB9">
      <w:pPr>
        <w:pStyle w:val="14"/>
        <w:numPr>
          <w:ilvl w:val="0"/>
          <w:numId w:val="11"/>
        </w:numPr>
        <w:tabs>
          <w:tab w:val="right" w:pos="426"/>
        </w:tabs>
        <w:ind w:left="0" w:firstLine="0"/>
        <w:jc w:val="both"/>
        <w:rPr>
          <w:b/>
          <w:sz w:val="24"/>
          <w:szCs w:val="24"/>
        </w:rPr>
      </w:pPr>
      <w:r w:rsidRPr="00FE30B0">
        <w:rPr>
          <w:iCs/>
          <w:sz w:val="24"/>
          <w:szCs w:val="24"/>
        </w:rPr>
        <w:t>Продвижение перспективных идей устойчивого развития, поддержка региональных организаций и учреждений, обладающих творческим, профессиональным кадровым ресурсом, способных разработать и реализовать социальный проект, направленный на решение актуальных проблем населения.</w:t>
      </w:r>
    </w:p>
    <w:p w:rsidR="00787AF1" w:rsidRPr="00FE30B0" w:rsidRDefault="00787AF1" w:rsidP="00736A93">
      <w:pPr>
        <w:pStyle w:val="af0"/>
        <w:numPr>
          <w:ilvl w:val="0"/>
          <w:numId w:val="12"/>
        </w:numPr>
        <w:ind w:left="0" w:firstLine="0"/>
        <w:rPr>
          <w:sz w:val="24"/>
          <w:szCs w:val="24"/>
        </w:rPr>
      </w:pPr>
      <w:r w:rsidRPr="00FE30B0">
        <w:rPr>
          <w:sz w:val="24"/>
          <w:szCs w:val="24"/>
        </w:rPr>
        <w:t>Поддержка проектов, направленных на развитие научно-технического творчества молодежи и школьников, создание технических лабораторий, проектов в области</w:t>
      </w:r>
      <w:r w:rsidR="00225BB9" w:rsidRPr="00FE30B0">
        <w:rPr>
          <w:sz w:val="24"/>
          <w:szCs w:val="24"/>
        </w:rPr>
        <w:t xml:space="preserve"> энергосбережения, </w:t>
      </w:r>
      <w:r w:rsidRPr="00FE30B0">
        <w:rPr>
          <w:sz w:val="24"/>
          <w:szCs w:val="24"/>
        </w:rPr>
        <w:t xml:space="preserve"> компьютерных технологий, робототехники и моделирования.</w:t>
      </w:r>
    </w:p>
    <w:p w:rsidR="001E07CF" w:rsidRPr="00FE30B0" w:rsidRDefault="00445E67" w:rsidP="00736A93">
      <w:pPr>
        <w:pStyle w:val="af0"/>
        <w:numPr>
          <w:ilvl w:val="0"/>
          <w:numId w:val="12"/>
        </w:numPr>
        <w:ind w:left="0" w:firstLine="0"/>
        <w:rPr>
          <w:sz w:val="24"/>
          <w:szCs w:val="24"/>
        </w:rPr>
      </w:pPr>
      <w:r w:rsidRPr="00FE30B0">
        <w:rPr>
          <w:sz w:val="24"/>
          <w:szCs w:val="24"/>
        </w:rPr>
        <w:t>Поддержка проектов, направленных на реконструкцию, ремонт и оснащение объектов социальной сферы, повышающих доступность и обеспеченность детей и молодежи качественными социальными услугами и сервисами в сферах  образования, массовой физической культуры и сп</w:t>
      </w:r>
      <w:r w:rsidR="00525F38" w:rsidRPr="00FE30B0">
        <w:rPr>
          <w:sz w:val="24"/>
          <w:szCs w:val="24"/>
        </w:rPr>
        <w:t>орта, работы с молодежью и т.д.</w:t>
      </w:r>
      <w:r w:rsidR="00C84549" w:rsidRPr="00FE30B0">
        <w:rPr>
          <w:sz w:val="24"/>
          <w:szCs w:val="24"/>
        </w:rPr>
        <w:t xml:space="preserve">  </w:t>
      </w:r>
    </w:p>
    <w:p w:rsidR="00525F38" w:rsidRPr="00FE30B0" w:rsidRDefault="00525F38" w:rsidP="00736A93">
      <w:pPr>
        <w:pStyle w:val="af0"/>
        <w:numPr>
          <w:ilvl w:val="0"/>
          <w:numId w:val="12"/>
        </w:numPr>
        <w:ind w:left="0" w:firstLine="0"/>
        <w:rPr>
          <w:sz w:val="24"/>
          <w:szCs w:val="24"/>
        </w:rPr>
      </w:pPr>
      <w:r w:rsidRPr="00FE30B0">
        <w:rPr>
          <w:sz w:val="24"/>
          <w:szCs w:val="24"/>
        </w:rPr>
        <w:t>Поддержка проектов, направленных</w:t>
      </w:r>
      <w:r w:rsidR="0010726B" w:rsidRPr="00FE30B0">
        <w:rPr>
          <w:sz w:val="24"/>
          <w:szCs w:val="24"/>
        </w:rPr>
        <w:t xml:space="preserve"> на решение </w:t>
      </w:r>
      <w:r w:rsidR="00B7727C" w:rsidRPr="00FE30B0">
        <w:rPr>
          <w:sz w:val="24"/>
          <w:szCs w:val="24"/>
        </w:rPr>
        <w:t xml:space="preserve">актуальной  местной </w:t>
      </w:r>
      <w:r w:rsidR="0010726B" w:rsidRPr="00FE30B0">
        <w:rPr>
          <w:sz w:val="24"/>
          <w:szCs w:val="24"/>
        </w:rPr>
        <w:t>проблем</w:t>
      </w:r>
      <w:r w:rsidR="00B7727C" w:rsidRPr="00FE30B0">
        <w:rPr>
          <w:sz w:val="24"/>
          <w:szCs w:val="24"/>
        </w:rPr>
        <w:t>атики</w:t>
      </w:r>
      <w:r w:rsidR="0010726B" w:rsidRPr="00FE30B0">
        <w:rPr>
          <w:sz w:val="24"/>
          <w:szCs w:val="24"/>
        </w:rPr>
        <w:t>.</w:t>
      </w:r>
    </w:p>
    <w:p w:rsidR="000017B0" w:rsidRPr="00FE30B0" w:rsidRDefault="000017B0" w:rsidP="00736A93">
      <w:pPr>
        <w:pStyle w:val="af0"/>
        <w:numPr>
          <w:ilvl w:val="0"/>
          <w:numId w:val="12"/>
        </w:numPr>
        <w:ind w:left="0" w:firstLine="0"/>
        <w:rPr>
          <w:sz w:val="24"/>
          <w:szCs w:val="24"/>
        </w:rPr>
      </w:pPr>
      <w:r w:rsidRPr="00FE30B0">
        <w:rPr>
          <w:sz w:val="24"/>
          <w:szCs w:val="24"/>
        </w:rPr>
        <w:t>Повышение социальной активности, вовлечение  населения в разработку и реализацию проектов, направленных на решение социальных проблем регионов присутствия Компании</w:t>
      </w:r>
      <w:r w:rsidR="00C36AB3" w:rsidRPr="00FE30B0">
        <w:rPr>
          <w:sz w:val="24"/>
          <w:szCs w:val="24"/>
        </w:rPr>
        <w:t>.</w:t>
      </w:r>
    </w:p>
    <w:p w:rsidR="004F649F" w:rsidRPr="00FE30B0" w:rsidRDefault="004F649F" w:rsidP="00736A93">
      <w:pPr>
        <w:pStyle w:val="af0"/>
        <w:numPr>
          <w:ilvl w:val="0"/>
          <w:numId w:val="12"/>
        </w:numPr>
        <w:ind w:left="0" w:firstLine="0"/>
        <w:rPr>
          <w:sz w:val="24"/>
          <w:szCs w:val="24"/>
        </w:rPr>
      </w:pPr>
      <w:r w:rsidRPr="00FE30B0">
        <w:rPr>
          <w:bCs/>
          <w:sz w:val="24"/>
          <w:szCs w:val="24"/>
        </w:rPr>
        <w:t xml:space="preserve">Развитие социального предпринимательства в регионах </w:t>
      </w:r>
      <w:r w:rsidRPr="00FE30B0">
        <w:rPr>
          <w:sz w:val="24"/>
          <w:szCs w:val="24"/>
        </w:rPr>
        <w:t>присутствия Компании.</w:t>
      </w:r>
    </w:p>
    <w:p w:rsidR="000017B0" w:rsidRPr="00FE30B0" w:rsidRDefault="000017B0" w:rsidP="00736A93">
      <w:pPr>
        <w:pStyle w:val="af0"/>
        <w:ind w:firstLine="0"/>
        <w:rPr>
          <w:sz w:val="24"/>
          <w:szCs w:val="24"/>
        </w:rPr>
      </w:pPr>
    </w:p>
    <w:p w:rsidR="00445E67" w:rsidRPr="00FE30B0" w:rsidRDefault="00445E67" w:rsidP="00736A93">
      <w:pPr>
        <w:pStyle w:val="af0"/>
        <w:ind w:firstLine="0"/>
        <w:rPr>
          <w:sz w:val="24"/>
          <w:szCs w:val="24"/>
        </w:rPr>
      </w:pPr>
      <w:r w:rsidRPr="00FE30B0">
        <w:rPr>
          <w:sz w:val="24"/>
          <w:szCs w:val="24"/>
        </w:rPr>
        <w:t>В рамках конкурса принимаются заявки, которые представляют проектные обоснования для реконструкции, ремонта, оснащения/переоснащения</w:t>
      </w:r>
      <w:r w:rsidR="00EF13D5" w:rsidRPr="00FE30B0">
        <w:rPr>
          <w:sz w:val="24"/>
          <w:szCs w:val="24"/>
        </w:rPr>
        <w:t xml:space="preserve"> и создания</w:t>
      </w:r>
      <w:r w:rsidRPr="00FE30B0">
        <w:rPr>
          <w:sz w:val="24"/>
          <w:szCs w:val="24"/>
        </w:rPr>
        <w:t xml:space="preserve"> объектов социальной инфраструктуры территорий: учреждений и организаций социальной сферы в целях повышения доступности и обеспеченности детей и молодежи качественными социальными услугами и сервисами.</w:t>
      </w:r>
      <w:r w:rsidR="0053362F" w:rsidRPr="00FE30B0">
        <w:rPr>
          <w:sz w:val="24"/>
          <w:szCs w:val="24"/>
        </w:rPr>
        <w:t xml:space="preserve"> Помимо ремонта/реконструкции объекта проект должен решать социальную проблему</w:t>
      </w:r>
      <w:r w:rsidR="002E1140" w:rsidRPr="00FE30B0">
        <w:rPr>
          <w:sz w:val="24"/>
          <w:szCs w:val="24"/>
        </w:rPr>
        <w:t>, актуальную для населения города.</w:t>
      </w:r>
      <w:r w:rsidR="009D4117" w:rsidRPr="00FE30B0">
        <w:rPr>
          <w:sz w:val="24"/>
          <w:szCs w:val="24"/>
        </w:rPr>
        <w:t xml:space="preserve"> </w:t>
      </w:r>
    </w:p>
    <w:p w:rsidR="00445E67" w:rsidRPr="00FE30B0" w:rsidRDefault="00445E67" w:rsidP="00736A93">
      <w:pPr>
        <w:pStyle w:val="af0"/>
        <w:ind w:firstLine="0"/>
        <w:rPr>
          <w:sz w:val="24"/>
          <w:szCs w:val="24"/>
        </w:rPr>
      </w:pPr>
      <w:r w:rsidRPr="00FE30B0">
        <w:rPr>
          <w:sz w:val="24"/>
          <w:szCs w:val="24"/>
        </w:rPr>
        <w:t>При прочих равных условиях преимуществом будут пользоваться проекты, предусматривающие внедрение инновационных, ресурсосберегающих  технологий, повышающих мобильность, качество и устойчивость в оказании социальных услуг населению.</w:t>
      </w:r>
    </w:p>
    <w:p w:rsidR="00445E67" w:rsidRPr="00FE30B0" w:rsidRDefault="00445E67" w:rsidP="00736A93">
      <w:pPr>
        <w:pStyle w:val="af0"/>
        <w:ind w:firstLine="0"/>
        <w:rPr>
          <w:sz w:val="24"/>
          <w:szCs w:val="24"/>
        </w:rPr>
      </w:pPr>
    </w:p>
    <w:p w:rsidR="00445E67" w:rsidRPr="00FE30B0" w:rsidRDefault="00445E67" w:rsidP="00736A93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>НАПРАВЛЕНИЯ КОНКУРСА</w:t>
      </w:r>
    </w:p>
    <w:p w:rsidR="00445E67" w:rsidRPr="00FE30B0" w:rsidRDefault="00445E67" w:rsidP="00736A93">
      <w:pPr>
        <w:pStyle w:val="14"/>
        <w:tabs>
          <w:tab w:val="right" w:pos="9923"/>
        </w:tabs>
        <w:jc w:val="both"/>
        <w:rPr>
          <w:b/>
          <w:color w:val="FF0000"/>
          <w:sz w:val="24"/>
          <w:szCs w:val="24"/>
          <w:u w:val="thick"/>
        </w:rPr>
      </w:pPr>
      <w:r w:rsidRPr="00FE30B0">
        <w:rPr>
          <w:b/>
          <w:color w:val="FF0000"/>
          <w:sz w:val="24"/>
          <w:szCs w:val="24"/>
          <w:u w:val="thick"/>
        </w:rPr>
        <w:t xml:space="preserve">                            </w:t>
      </w:r>
      <w:r w:rsidRPr="00FE30B0">
        <w:rPr>
          <w:b/>
          <w:color w:val="FF0000"/>
          <w:sz w:val="24"/>
          <w:szCs w:val="24"/>
          <w:u w:val="thick"/>
        </w:rPr>
        <w:tab/>
        <w:t>____________________________________________________________</w:t>
      </w:r>
    </w:p>
    <w:p w:rsidR="00445E67" w:rsidRPr="00FE30B0" w:rsidRDefault="00445E67" w:rsidP="00736A93">
      <w:pPr>
        <w:pStyle w:val="14"/>
        <w:tabs>
          <w:tab w:val="right" w:pos="9639"/>
        </w:tabs>
        <w:jc w:val="both"/>
        <w:rPr>
          <w:b/>
          <w:sz w:val="24"/>
          <w:szCs w:val="24"/>
          <w:u w:val="thick"/>
        </w:rPr>
      </w:pPr>
    </w:p>
    <w:p w:rsidR="00445E67" w:rsidRPr="00FE30B0" w:rsidRDefault="00B735B7" w:rsidP="00C23C13">
      <w:pPr>
        <w:pStyle w:val="af"/>
        <w:contextualSpacing/>
        <w:jc w:val="both"/>
        <w:rPr>
          <w:b/>
          <w:iCs/>
          <w:sz w:val="24"/>
          <w:szCs w:val="24"/>
        </w:rPr>
      </w:pPr>
      <w:r w:rsidRPr="00FE30B0">
        <w:rPr>
          <w:b/>
          <w:iCs/>
          <w:sz w:val="24"/>
          <w:szCs w:val="24"/>
        </w:rPr>
        <w:t>«</w:t>
      </w:r>
      <w:r w:rsidR="00C16CCE" w:rsidRPr="00FE30B0">
        <w:rPr>
          <w:b/>
          <w:iCs/>
          <w:sz w:val="24"/>
          <w:szCs w:val="24"/>
        </w:rPr>
        <w:t>Р</w:t>
      </w:r>
      <w:r w:rsidR="00445E67" w:rsidRPr="00FE30B0">
        <w:rPr>
          <w:b/>
          <w:iCs/>
          <w:sz w:val="24"/>
          <w:szCs w:val="24"/>
        </w:rPr>
        <w:t>еконструкция, ремонт и оснащение объектов</w:t>
      </w:r>
      <w:r w:rsidRPr="00FE30B0">
        <w:rPr>
          <w:b/>
          <w:iCs/>
          <w:sz w:val="24"/>
          <w:szCs w:val="24"/>
        </w:rPr>
        <w:t>»</w:t>
      </w:r>
      <w:r w:rsidR="00445E67" w:rsidRPr="00FE30B0">
        <w:rPr>
          <w:b/>
          <w:iCs/>
          <w:sz w:val="24"/>
          <w:szCs w:val="24"/>
        </w:rPr>
        <w:t xml:space="preserve"> в сферах:</w:t>
      </w:r>
    </w:p>
    <w:p w:rsidR="00723322" w:rsidRPr="00FE30B0" w:rsidRDefault="00F91CFB" w:rsidP="00C23C13">
      <w:pPr>
        <w:numPr>
          <w:ilvl w:val="0"/>
          <w:numId w:val="5"/>
        </w:numPr>
        <w:tabs>
          <w:tab w:val="left" w:pos="360"/>
        </w:tabs>
        <w:ind w:left="0" w:firstLine="0"/>
        <w:contextualSpacing/>
        <w:jc w:val="both"/>
        <w:rPr>
          <w:iCs/>
          <w:sz w:val="24"/>
          <w:szCs w:val="24"/>
        </w:rPr>
      </w:pPr>
      <w:r w:rsidRPr="00FE30B0">
        <w:rPr>
          <w:b/>
          <w:iCs/>
          <w:sz w:val="24"/>
          <w:szCs w:val="24"/>
        </w:rPr>
        <w:t>о</w:t>
      </w:r>
      <w:r w:rsidR="000E679C" w:rsidRPr="00FE30B0">
        <w:rPr>
          <w:b/>
          <w:iCs/>
          <w:sz w:val="24"/>
          <w:szCs w:val="24"/>
        </w:rPr>
        <w:t>бразование</w:t>
      </w:r>
      <w:r w:rsidR="00723322" w:rsidRPr="00FE30B0">
        <w:rPr>
          <w:b/>
          <w:iCs/>
          <w:sz w:val="24"/>
          <w:szCs w:val="24"/>
        </w:rPr>
        <w:t>:</w:t>
      </w:r>
      <w:r w:rsidR="00723322" w:rsidRPr="00FE30B0">
        <w:rPr>
          <w:iCs/>
          <w:sz w:val="24"/>
          <w:szCs w:val="24"/>
        </w:rPr>
        <w:t xml:space="preserve"> детские сады, школы, общественные центры развития микрорайонов, детские площадки, </w:t>
      </w:r>
      <w:r w:rsidR="00EF13D5" w:rsidRPr="00FE30B0">
        <w:rPr>
          <w:iCs/>
          <w:sz w:val="24"/>
          <w:szCs w:val="24"/>
        </w:rPr>
        <w:t xml:space="preserve">центры технического творчества, </w:t>
      </w:r>
      <w:r w:rsidR="00723322" w:rsidRPr="00FE30B0">
        <w:rPr>
          <w:iCs/>
          <w:sz w:val="24"/>
          <w:szCs w:val="24"/>
        </w:rPr>
        <w:t>учреждения дополнительного образования и т.д.</w:t>
      </w:r>
    </w:p>
    <w:p w:rsidR="00723322" w:rsidRPr="00FE30B0" w:rsidRDefault="00F91CFB" w:rsidP="00C23C13">
      <w:pPr>
        <w:numPr>
          <w:ilvl w:val="0"/>
          <w:numId w:val="5"/>
        </w:numPr>
        <w:tabs>
          <w:tab w:val="left" w:pos="360"/>
        </w:tabs>
        <w:ind w:left="0" w:firstLine="0"/>
        <w:contextualSpacing/>
        <w:jc w:val="both"/>
        <w:rPr>
          <w:iCs/>
          <w:sz w:val="24"/>
          <w:szCs w:val="24"/>
        </w:rPr>
      </w:pPr>
      <w:r w:rsidRPr="00FE30B0">
        <w:rPr>
          <w:b/>
          <w:iCs/>
          <w:sz w:val="24"/>
          <w:szCs w:val="24"/>
        </w:rPr>
        <w:t>ф</w:t>
      </w:r>
      <w:r w:rsidR="000E679C" w:rsidRPr="00FE30B0">
        <w:rPr>
          <w:b/>
          <w:iCs/>
          <w:sz w:val="24"/>
          <w:szCs w:val="24"/>
        </w:rPr>
        <w:t>изкультура</w:t>
      </w:r>
      <w:r w:rsidR="00723322" w:rsidRPr="00FE30B0">
        <w:rPr>
          <w:b/>
          <w:iCs/>
          <w:sz w:val="24"/>
          <w:szCs w:val="24"/>
        </w:rPr>
        <w:t xml:space="preserve"> и спорт:</w:t>
      </w:r>
      <w:r w:rsidR="00723322" w:rsidRPr="00FE30B0">
        <w:rPr>
          <w:iCs/>
          <w:sz w:val="24"/>
          <w:szCs w:val="24"/>
        </w:rPr>
        <w:t xml:space="preserve"> общедоступные спортивные сооружения, детские спортивные школы, спортивные площадки и т.д.</w:t>
      </w:r>
    </w:p>
    <w:p w:rsidR="001E07CF" w:rsidRPr="00FE30B0" w:rsidRDefault="00F91CFB" w:rsidP="00C23C13">
      <w:pPr>
        <w:numPr>
          <w:ilvl w:val="0"/>
          <w:numId w:val="5"/>
        </w:numPr>
        <w:tabs>
          <w:tab w:val="left" w:pos="360"/>
        </w:tabs>
        <w:ind w:left="0" w:firstLine="0"/>
        <w:contextualSpacing/>
        <w:jc w:val="both"/>
        <w:rPr>
          <w:iCs/>
          <w:sz w:val="24"/>
          <w:szCs w:val="24"/>
        </w:rPr>
      </w:pPr>
      <w:r w:rsidRPr="00FE30B0">
        <w:rPr>
          <w:b/>
          <w:iCs/>
          <w:sz w:val="24"/>
          <w:szCs w:val="24"/>
        </w:rPr>
        <w:t>м</w:t>
      </w:r>
      <w:r w:rsidR="001E07CF" w:rsidRPr="00FE30B0">
        <w:rPr>
          <w:b/>
          <w:iCs/>
          <w:sz w:val="24"/>
          <w:szCs w:val="24"/>
        </w:rPr>
        <w:t>олодежн</w:t>
      </w:r>
      <w:r w:rsidRPr="00FE30B0">
        <w:rPr>
          <w:b/>
          <w:iCs/>
          <w:sz w:val="24"/>
          <w:szCs w:val="24"/>
        </w:rPr>
        <w:t>ая</w:t>
      </w:r>
      <w:r w:rsidR="001E07CF" w:rsidRPr="00FE30B0">
        <w:rPr>
          <w:b/>
          <w:iCs/>
          <w:sz w:val="24"/>
          <w:szCs w:val="24"/>
        </w:rPr>
        <w:t xml:space="preserve"> политик</w:t>
      </w:r>
      <w:r w:rsidRPr="00FE30B0">
        <w:rPr>
          <w:b/>
          <w:iCs/>
          <w:sz w:val="24"/>
          <w:szCs w:val="24"/>
        </w:rPr>
        <w:t>а</w:t>
      </w:r>
      <w:r w:rsidR="001E07CF" w:rsidRPr="00FE30B0">
        <w:rPr>
          <w:b/>
          <w:iCs/>
          <w:sz w:val="24"/>
          <w:szCs w:val="24"/>
        </w:rPr>
        <w:t xml:space="preserve"> и работ</w:t>
      </w:r>
      <w:r w:rsidRPr="00FE30B0">
        <w:rPr>
          <w:b/>
          <w:iCs/>
          <w:sz w:val="24"/>
          <w:szCs w:val="24"/>
        </w:rPr>
        <w:t>а</w:t>
      </w:r>
      <w:r w:rsidR="001E07CF" w:rsidRPr="00FE30B0">
        <w:rPr>
          <w:b/>
          <w:iCs/>
          <w:sz w:val="24"/>
          <w:szCs w:val="24"/>
        </w:rPr>
        <w:t xml:space="preserve"> с молодежью:</w:t>
      </w:r>
      <w:r w:rsidR="001E07CF" w:rsidRPr="00FE30B0">
        <w:rPr>
          <w:iCs/>
          <w:sz w:val="24"/>
          <w:szCs w:val="24"/>
        </w:rPr>
        <w:t xml:space="preserve"> молодежные центры, ресурсные центры, </w:t>
      </w:r>
      <w:r w:rsidRPr="00FE30B0">
        <w:rPr>
          <w:iCs/>
          <w:sz w:val="24"/>
          <w:szCs w:val="24"/>
        </w:rPr>
        <w:t>Д</w:t>
      </w:r>
      <w:r w:rsidR="001E07CF" w:rsidRPr="00FE30B0">
        <w:rPr>
          <w:iCs/>
          <w:sz w:val="24"/>
          <w:szCs w:val="24"/>
        </w:rPr>
        <w:t xml:space="preserve">ворцы молодежи, клубы, досуговые площадки и т.д. </w:t>
      </w:r>
    </w:p>
    <w:p w:rsidR="00B735B7" w:rsidRPr="00FE30B0" w:rsidRDefault="00B735B7" w:rsidP="00C23C13">
      <w:pPr>
        <w:tabs>
          <w:tab w:val="left" w:pos="360"/>
        </w:tabs>
        <w:contextualSpacing/>
        <w:jc w:val="both"/>
        <w:rPr>
          <w:iCs/>
          <w:sz w:val="24"/>
          <w:szCs w:val="24"/>
        </w:rPr>
      </w:pPr>
    </w:p>
    <w:p w:rsidR="00B735B7" w:rsidRPr="00FE30B0" w:rsidRDefault="00B735B7" w:rsidP="00C23C13">
      <w:pPr>
        <w:pStyle w:val="af0"/>
        <w:ind w:firstLine="0"/>
        <w:contextualSpacing/>
        <w:rPr>
          <w:i/>
          <w:sz w:val="24"/>
          <w:szCs w:val="24"/>
        </w:rPr>
      </w:pPr>
      <w:r w:rsidRPr="00FE30B0">
        <w:rPr>
          <w:i/>
          <w:sz w:val="24"/>
          <w:szCs w:val="24"/>
        </w:rPr>
        <w:t xml:space="preserve">В рамках реализации программы поддерживаются проекты, направленные на решение </w:t>
      </w:r>
      <w:r w:rsidR="007F6EB4" w:rsidRPr="00FE30B0">
        <w:rPr>
          <w:i/>
          <w:sz w:val="24"/>
          <w:szCs w:val="24"/>
        </w:rPr>
        <w:t xml:space="preserve">актуальной местной </w:t>
      </w:r>
      <w:r w:rsidRPr="00FE30B0">
        <w:rPr>
          <w:i/>
          <w:sz w:val="24"/>
          <w:szCs w:val="24"/>
        </w:rPr>
        <w:t>проблем</w:t>
      </w:r>
      <w:r w:rsidR="007F6EB4" w:rsidRPr="00FE30B0">
        <w:rPr>
          <w:i/>
          <w:sz w:val="24"/>
          <w:szCs w:val="24"/>
        </w:rPr>
        <w:t>атики</w:t>
      </w:r>
      <w:r w:rsidRPr="00FE30B0">
        <w:rPr>
          <w:i/>
          <w:sz w:val="24"/>
          <w:szCs w:val="24"/>
        </w:rPr>
        <w:t xml:space="preserve"> в следующих </w:t>
      </w:r>
      <w:r w:rsidR="007F6EB4" w:rsidRPr="00FE30B0">
        <w:rPr>
          <w:i/>
          <w:sz w:val="24"/>
          <w:szCs w:val="24"/>
        </w:rPr>
        <w:t>направлениях</w:t>
      </w:r>
      <w:r w:rsidRPr="00FE30B0">
        <w:rPr>
          <w:i/>
          <w:sz w:val="24"/>
          <w:szCs w:val="24"/>
        </w:rPr>
        <w:t>:</w:t>
      </w:r>
    </w:p>
    <w:p w:rsidR="00B735B7" w:rsidRPr="00FE30B0" w:rsidRDefault="00B735B7" w:rsidP="002A562E">
      <w:pPr>
        <w:numPr>
          <w:ilvl w:val="0"/>
          <w:numId w:val="13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sz w:val="24"/>
          <w:szCs w:val="24"/>
        </w:rPr>
      </w:pPr>
      <w:r w:rsidRPr="00FE30B0">
        <w:rPr>
          <w:sz w:val="24"/>
          <w:szCs w:val="24"/>
        </w:rPr>
        <w:t xml:space="preserve">развитие научно-технического творчества молодежи и школьников, </w:t>
      </w:r>
      <w:r w:rsidR="00F91CFB" w:rsidRPr="00FE30B0">
        <w:rPr>
          <w:sz w:val="24"/>
          <w:szCs w:val="24"/>
        </w:rPr>
        <w:t xml:space="preserve"> реализация</w:t>
      </w:r>
      <w:r w:rsidRPr="00FE30B0">
        <w:rPr>
          <w:sz w:val="24"/>
          <w:szCs w:val="24"/>
        </w:rPr>
        <w:t xml:space="preserve"> проектов в области энергосбережения, компьютерных технологий, робототехники и моделирования, в области естественных наук</w:t>
      </w:r>
      <w:r w:rsidR="00F91CFB" w:rsidRPr="00FE30B0">
        <w:rPr>
          <w:sz w:val="24"/>
          <w:szCs w:val="24"/>
        </w:rPr>
        <w:t xml:space="preserve"> –</w:t>
      </w:r>
      <w:r w:rsidRPr="00FE30B0">
        <w:rPr>
          <w:sz w:val="24"/>
          <w:szCs w:val="24"/>
        </w:rPr>
        <w:t xml:space="preserve"> организация кружков и лабораторий; </w:t>
      </w:r>
      <w:r w:rsidR="00F91CFB" w:rsidRPr="00FE30B0">
        <w:rPr>
          <w:sz w:val="24"/>
          <w:szCs w:val="24"/>
        </w:rPr>
        <w:t xml:space="preserve">создание </w:t>
      </w:r>
      <w:r w:rsidRPr="00FE30B0">
        <w:rPr>
          <w:sz w:val="24"/>
          <w:szCs w:val="24"/>
        </w:rPr>
        <w:t xml:space="preserve"> кружков и секций по техническим видам спорта</w:t>
      </w:r>
      <w:r w:rsidR="00735DD5" w:rsidRPr="00FE30B0">
        <w:rPr>
          <w:sz w:val="24"/>
          <w:szCs w:val="24"/>
        </w:rPr>
        <w:t>;</w:t>
      </w:r>
    </w:p>
    <w:p w:rsidR="00B735B7" w:rsidRPr="00FE30B0" w:rsidRDefault="00B735B7" w:rsidP="002A562E">
      <w:pPr>
        <w:numPr>
          <w:ilvl w:val="0"/>
          <w:numId w:val="13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sz w:val="24"/>
          <w:szCs w:val="24"/>
        </w:rPr>
      </w:pPr>
      <w:r w:rsidRPr="00FE30B0">
        <w:rPr>
          <w:sz w:val="24"/>
          <w:szCs w:val="24"/>
        </w:rPr>
        <w:t xml:space="preserve">организация работы с населением, вовлечение граждан в активную деятельность в </w:t>
      </w:r>
      <w:r w:rsidR="00735DD5" w:rsidRPr="00FE30B0">
        <w:rPr>
          <w:sz w:val="24"/>
          <w:szCs w:val="24"/>
        </w:rPr>
        <w:t xml:space="preserve">области </w:t>
      </w:r>
      <w:r w:rsidRPr="00FE30B0">
        <w:rPr>
          <w:sz w:val="24"/>
          <w:szCs w:val="24"/>
        </w:rPr>
        <w:t xml:space="preserve"> творческой, спортивной и социальной </w:t>
      </w:r>
      <w:r w:rsidR="00735DD5" w:rsidRPr="00FE30B0">
        <w:rPr>
          <w:sz w:val="24"/>
          <w:szCs w:val="24"/>
        </w:rPr>
        <w:t xml:space="preserve">сферы, </w:t>
      </w:r>
      <w:r w:rsidRPr="00FE30B0">
        <w:rPr>
          <w:sz w:val="24"/>
          <w:szCs w:val="24"/>
        </w:rPr>
        <w:t xml:space="preserve"> сотрудничество различных групп населения в решении актуальных проблем местности</w:t>
      </w:r>
      <w:r w:rsidR="00735DD5" w:rsidRPr="00FE30B0">
        <w:rPr>
          <w:sz w:val="24"/>
          <w:szCs w:val="24"/>
        </w:rPr>
        <w:t>;</w:t>
      </w:r>
    </w:p>
    <w:p w:rsidR="00B735B7" w:rsidRPr="00FE30B0" w:rsidRDefault="00B735B7" w:rsidP="002A562E">
      <w:pPr>
        <w:numPr>
          <w:ilvl w:val="0"/>
          <w:numId w:val="13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sz w:val="24"/>
          <w:szCs w:val="24"/>
        </w:rPr>
      </w:pPr>
      <w:r w:rsidRPr="00FE30B0">
        <w:rPr>
          <w:sz w:val="24"/>
          <w:szCs w:val="24"/>
        </w:rPr>
        <w:t>организация массовых спортивных соревнований, фестивалей и праздников</w:t>
      </w:r>
      <w:r w:rsidR="00735DD5" w:rsidRPr="00FE30B0">
        <w:rPr>
          <w:sz w:val="24"/>
          <w:szCs w:val="24"/>
        </w:rPr>
        <w:t>,</w:t>
      </w:r>
      <w:r w:rsidRPr="00FE30B0">
        <w:rPr>
          <w:sz w:val="24"/>
          <w:szCs w:val="24"/>
        </w:rPr>
        <w:t xml:space="preserve"> вовлечение в </w:t>
      </w:r>
      <w:r w:rsidR="00735DD5" w:rsidRPr="00FE30B0">
        <w:rPr>
          <w:sz w:val="24"/>
          <w:szCs w:val="24"/>
        </w:rPr>
        <w:t xml:space="preserve">занятия </w:t>
      </w:r>
      <w:r w:rsidRPr="00FE30B0">
        <w:rPr>
          <w:sz w:val="24"/>
          <w:szCs w:val="24"/>
        </w:rPr>
        <w:t>спорт</w:t>
      </w:r>
      <w:r w:rsidR="00735DD5" w:rsidRPr="00FE30B0">
        <w:rPr>
          <w:sz w:val="24"/>
          <w:szCs w:val="24"/>
        </w:rPr>
        <w:t>ом</w:t>
      </w:r>
      <w:r w:rsidRPr="00FE30B0">
        <w:rPr>
          <w:sz w:val="24"/>
          <w:szCs w:val="24"/>
        </w:rPr>
        <w:t xml:space="preserve"> детей, молодежи и </w:t>
      </w:r>
      <w:r w:rsidR="00735DD5" w:rsidRPr="00FE30B0">
        <w:rPr>
          <w:sz w:val="24"/>
          <w:szCs w:val="24"/>
        </w:rPr>
        <w:t xml:space="preserve">представителей </w:t>
      </w:r>
      <w:r w:rsidRPr="00FE30B0">
        <w:rPr>
          <w:sz w:val="24"/>
          <w:szCs w:val="24"/>
        </w:rPr>
        <w:t>старшего поколения</w:t>
      </w:r>
      <w:r w:rsidR="00735DD5" w:rsidRPr="00FE30B0">
        <w:rPr>
          <w:sz w:val="24"/>
          <w:szCs w:val="24"/>
        </w:rPr>
        <w:t>,</w:t>
      </w:r>
      <w:r w:rsidRPr="00FE30B0">
        <w:rPr>
          <w:sz w:val="24"/>
          <w:szCs w:val="24"/>
        </w:rPr>
        <w:t xml:space="preserve"> организация бесплатных занятий определенным видом спорта для социально </w:t>
      </w:r>
      <w:r w:rsidR="00735DD5" w:rsidRPr="00FE30B0">
        <w:rPr>
          <w:sz w:val="24"/>
          <w:szCs w:val="24"/>
        </w:rPr>
        <w:t>незащищенных</w:t>
      </w:r>
      <w:r w:rsidRPr="00FE30B0">
        <w:rPr>
          <w:sz w:val="24"/>
          <w:szCs w:val="24"/>
        </w:rPr>
        <w:t xml:space="preserve"> групп населения</w:t>
      </w:r>
      <w:r w:rsidR="00735DD5" w:rsidRPr="00FE30B0">
        <w:rPr>
          <w:sz w:val="24"/>
          <w:szCs w:val="24"/>
        </w:rPr>
        <w:t>;</w:t>
      </w:r>
      <w:r w:rsidRPr="00FE30B0">
        <w:rPr>
          <w:sz w:val="24"/>
          <w:szCs w:val="24"/>
        </w:rPr>
        <w:t xml:space="preserve"> </w:t>
      </w:r>
    </w:p>
    <w:p w:rsidR="00B735B7" w:rsidRPr="00FE30B0" w:rsidRDefault="00B735B7" w:rsidP="002A562E">
      <w:pPr>
        <w:numPr>
          <w:ilvl w:val="0"/>
          <w:numId w:val="13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sz w:val="24"/>
          <w:szCs w:val="24"/>
        </w:rPr>
      </w:pPr>
      <w:r w:rsidRPr="00FE30B0">
        <w:rPr>
          <w:sz w:val="24"/>
          <w:szCs w:val="24"/>
        </w:rPr>
        <w:lastRenderedPageBreak/>
        <w:t>организация работы с детьми, молодежью</w:t>
      </w:r>
      <w:r w:rsidR="00735DD5" w:rsidRPr="00FE30B0">
        <w:rPr>
          <w:sz w:val="24"/>
          <w:szCs w:val="24"/>
        </w:rPr>
        <w:t xml:space="preserve"> с целью </w:t>
      </w:r>
      <w:r w:rsidRPr="00FE30B0">
        <w:rPr>
          <w:sz w:val="24"/>
          <w:szCs w:val="24"/>
        </w:rPr>
        <w:t>предостав</w:t>
      </w:r>
      <w:r w:rsidR="00735DD5" w:rsidRPr="00FE30B0">
        <w:rPr>
          <w:sz w:val="24"/>
          <w:szCs w:val="24"/>
        </w:rPr>
        <w:t xml:space="preserve">ления </w:t>
      </w:r>
      <w:r w:rsidRPr="00FE30B0">
        <w:rPr>
          <w:sz w:val="24"/>
          <w:szCs w:val="24"/>
        </w:rPr>
        <w:t>возможност</w:t>
      </w:r>
      <w:r w:rsidR="00735DD5" w:rsidRPr="00FE30B0">
        <w:rPr>
          <w:sz w:val="24"/>
          <w:szCs w:val="24"/>
        </w:rPr>
        <w:t>ей для</w:t>
      </w:r>
      <w:r w:rsidRPr="00FE30B0">
        <w:rPr>
          <w:sz w:val="24"/>
          <w:szCs w:val="24"/>
        </w:rPr>
        <w:t xml:space="preserve"> самореализации через различные формы общественной активности</w:t>
      </w:r>
      <w:r w:rsidR="00735DD5" w:rsidRPr="00FE30B0">
        <w:rPr>
          <w:sz w:val="24"/>
          <w:szCs w:val="24"/>
        </w:rPr>
        <w:t>:</w:t>
      </w:r>
      <w:r w:rsidRPr="00FE30B0">
        <w:rPr>
          <w:sz w:val="24"/>
          <w:szCs w:val="24"/>
        </w:rPr>
        <w:t xml:space="preserve"> благотворительная деятельность, добровольческие инициативы</w:t>
      </w:r>
      <w:r w:rsidR="00735DD5" w:rsidRPr="00FE30B0">
        <w:rPr>
          <w:sz w:val="24"/>
          <w:szCs w:val="24"/>
        </w:rPr>
        <w:t>;</w:t>
      </w:r>
    </w:p>
    <w:p w:rsidR="00B735B7" w:rsidRPr="00FE30B0" w:rsidRDefault="00B735B7" w:rsidP="002A562E">
      <w:pPr>
        <w:pStyle w:val="af0"/>
        <w:numPr>
          <w:ilvl w:val="0"/>
          <w:numId w:val="13"/>
        </w:numPr>
        <w:tabs>
          <w:tab w:val="left" w:pos="567"/>
          <w:tab w:val="left" w:pos="851"/>
        </w:tabs>
        <w:ind w:left="0" w:firstLine="567"/>
        <w:contextualSpacing/>
        <w:rPr>
          <w:b/>
          <w:sz w:val="24"/>
          <w:szCs w:val="24"/>
        </w:rPr>
      </w:pPr>
      <w:r w:rsidRPr="00FE30B0">
        <w:rPr>
          <w:sz w:val="24"/>
          <w:szCs w:val="24"/>
          <w:u w:color="FF0000"/>
          <w:lang w:eastAsia="ru-RU"/>
        </w:rPr>
        <w:t xml:space="preserve">поддержка молодежных инициатив в профессиональной самореализации, </w:t>
      </w:r>
      <w:r w:rsidR="00735DD5" w:rsidRPr="00FE30B0">
        <w:rPr>
          <w:sz w:val="24"/>
          <w:szCs w:val="24"/>
          <w:u w:color="FF0000"/>
          <w:lang w:eastAsia="ru-RU"/>
        </w:rPr>
        <w:t>изучении  и применении новых</w:t>
      </w:r>
      <w:r w:rsidRPr="00FE30B0">
        <w:rPr>
          <w:sz w:val="24"/>
          <w:szCs w:val="24"/>
          <w:u w:color="FF0000"/>
          <w:lang w:eastAsia="ru-RU"/>
        </w:rPr>
        <w:t xml:space="preserve"> социальных практик</w:t>
      </w:r>
      <w:r w:rsidR="00735DD5" w:rsidRPr="00FE30B0">
        <w:rPr>
          <w:sz w:val="24"/>
          <w:szCs w:val="24"/>
          <w:u w:color="FF0000"/>
          <w:lang w:eastAsia="ru-RU"/>
        </w:rPr>
        <w:t>,</w:t>
      </w:r>
      <w:r w:rsidRPr="00FE30B0">
        <w:rPr>
          <w:sz w:val="24"/>
          <w:szCs w:val="24"/>
          <w:u w:color="FF0000"/>
          <w:lang w:eastAsia="ru-RU"/>
        </w:rPr>
        <w:t xml:space="preserve"> проведении добровольческих акций и мероприятий.</w:t>
      </w:r>
    </w:p>
    <w:p w:rsidR="000D1B3E" w:rsidRPr="00FE30B0" w:rsidRDefault="000D1B3E" w:rsidP="000D1B3E">
      <w:pPr>
        <w:tabs>
          <w:tab w:val="left" w:pos="360"/>
        </w:tabs>
        <w:contextualSpacing/>
        <w:jc w:val="both"/>
        <w:rPr>
          <w:b/>
          <w:sz w:val="24"/>
          <w:szCs w:val="24"/>
        </w:rPr>
      </w:pPr>
    </w:p>
    <w:p w:rsidR="000D1B3E" w:rsidRPr="00FE30B0" w:rsidRDefault="000D1B3E" w:rsidP="000D1B3E">
      <w:pPr>
        <w:tabs>
          <w:tab w:val="left" w:pos="360"/>
        </w:tabs>
        <w:contextualSpacing/>
        <w:jc w:val="both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>«Социальная франшиза»</w:t>
      </w:r>
      <w:r w:rsidR="00163557" w:rsidRPr="00FE30B0">
        <w:rPr>
          <w:b/>
          <w:sz w:val="24"/>
          <w:szCs w:val="24"/>
        </w:rPr>
        <w:t xml:space="preserve">  </w:t>
      </w:r>
    </w:p>
    <w:p w:rsidR="000D1B3E" w:rsidRPr="00FE30B0" w:rsidRDefault="007F6EB4" w:rsidP="000D1B3E">
      <w:pPr>
        <w:pStyle w:val="af4"/>
        <w:numPr>
          <w:ilvl w:val="0"/>
          <w:numId w:val="30"/>
        </w:numPr>
        <w:spacing w:after="0" w:line="240" w:lineRule="auto"/>
        <w:ind w:left="426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FE30B0">
        <w:rPr>
          <w:rFonts w:ascii="Times New Roman" w:eastAsia="Times New Roman" w:hAnsi="Times New Roman"/>
          <w:sz w:val="24"/>
          <w:szCs w:val="24"/>
        </w:rPr>
        <w:t xml:space="preserve">Внедрение </w:t>
      </w:r>
      <w:r w:rsidR="00D54909" w:rsidRPr="00FE30B0">
        <w:rPr>
          <w:rFonts w:ascii="Times New Roman" w:eastAsia="Times New Roman" w:hAnsi="Times New Roman"/>
          <w:sz w:val="24"/>
          <w:szCs w:val="24"/>
        </w:rPr>
        <w:t>на площадках, финансируемых в рамках конкурса</w:t>
      </w:r>
      <w:r w:rsidR="00B83820" w:rsidRPr="00FE30B0">
        <w:rPr>
          <w:rFonts w:ascii="Times New Roman" w:eastAsia="Times New Roman" w:hAnsi="Times New Roman"/>
          <w:sz w:val="24"/>
          <w:szCs w:val="24"/>
        </w:rPr>
        <w:t xml:space="preserve"> (Приложение №2 к Положению)</w:t>
      </w:r>
      <w:r w:rsidR="00D54909" w:rsidRPr="00FE30B0">
        <w:rPr>
          <w:rFonts w:ascii="Times New Roman" w:eastAsia="Times New Roman" w:hAnsi="Times New Roman"/>
          <w:sz w:val="24"/>
          <w:szCs w:val="24"/>
        </w:rPr>
        <w:t xml:space="preserve">, </w:t>
      </w:r>
      <w:r w:rsidR="00BA186A" w:rsidRPr="00FE30B0">
        <w:rPr>
          <w:rFonts w:ascii="Times New Roman" w:eastAsia="Times New Roman" w:hAnsi="Times New Roman"/>
          <w:sz w:val="24"/>
          <w:szCs w:val="24"/>
        </w:rPr>
        <w:t xml:space="preserve">самостоятельно разработанных и </w:t>
      </w:r>
      <w:r w:rsidR="000D1B3E" w:rsidRPr="00FE30B0">
        <w:rPr>
          <w:rFonts w:ascii="Times New Roman" w:eastAsia="Times New Roman" w:hAnsi="Times New Roman"/>
          <w:sz w:val="24"/>
          <w:szCs w:val="24"/>
        </w:rPr>
        <w:t>успешн</w:t>
      </w:r>
      <w:r w:rsidRPr="00FE30B0">
        <w:rPr>
          <w:rFonts w:ascii="Times New Roman" w:eastAsia="Times New Roman" w:hAnsi="Times New Roman"/>
          <w:sz w:val="24"/>
          <w:szCs w:val="24"/>
        </w:rPr>
        <w:t>о</w:t>
      </w:r>
      <w:r w:rsidR="000D1B3E" w:rsidRPr="00FE30B0">
        <w:rPr>
          <w:rFonts w:ascii="Times New Roman" w:eastAsia="Times New Roman" w:hAnsi="Times New Roman"/>
          <w:sz w:val="24"/>
          <w:szCs w:val="24"/>
        </w:rPr>
        <w:t xml:space="preserve"> </w:t>
      </w:r>
      <w:r w:rsidR="00735DD5" w:rsidRPr="00FE30B0">
        <w:rPr>
          <w:rFonts w:ascii="Times New Roman" w:eastAsia="Times New Roman" w:hAnsi="Times New Roman"/>
          <w:sz w:val="24"/>
          <w:szCs w:val="24"/>
        </w:rPr>
        <w:t xml:space="preserve">действующих </w:t>
      </w:r>
      <w:r w:rsidRPr="00FE30B0">
        <w:rPr>
          <w:rFonts w:ascii="Times New Roman" w:eastAsia="Times New Roman" w:hAnsi="Times New Roman"/>
          <w:sz w:val="24"/>
          <w:szCs w:val="24"/>
        </w:rPr>
        <w:t>социальных</w:t>
      </w:r>
      <w:r w:rsidR="000D1B3E" w:rsidRPr="00FE30B0">
        <w:rPr>
          <w:rFonts w:ascii="Times New Roman" w:eastAsia="Times New Roman" w:hAnsi="Times New Roman"/>
          <w:sz w:val="24"/>
          <w:szCs w:val="24"/>
        </w:rPr>
        <w:t xml:space="preserve"> технологий в области образования, физкультуры и спорта, молодежной политики и работы с молодежью.</w:t>
      </w:r>
      <w:r w:rsidR="00B7727C" w:rsidRPr="00FE30B0">
        <w:rPr>
          <w:rFonts w:ascii="Times New Roman" w:eastAsia="Times New Roman" w:hAnsi="Times New Roman"/>
          <w:sz w:val="24"/>
          <w:szCs w:val="24"/>
        </w:rPr>
        <w:t xml:space="preserve"> Подготовка персонала объекта</w:t>
      </w:r>
      <w:r w:rsidR="000D1B3E" w:rsidRPr="00FE30B0">
        <w:rPr>
          <w:rFonts w:ascii="Times New Roman" w:eastAsia="Times New Roman" w:hAnsi="Times New Roman"/>
          <w:sz w:val="24"/>
          <w:szCs w:val="24"/>
        </w:rPr>
        <w:t>.</w:t>
      </w:r>
    </w:p>
    <w:p w:rsidR="000D1B3E" w:rsidRPr="00FE30B0" w:rsidRDefault="000D1B3E" w:rsidP="000D1B3E">
      <w:pPr>
        <w:pStyle w:val="af4"/>
        <w:numPr>
          <w:ilvl w:val="0"/>
          <w:numId w:val="30"/>
        </w:numPr>
        <w:spacing w:after="0" w:line="240" w:lineRule="auto"/>
        <w:ind w:left="426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FE30B0">
        <w:rPr>
          <w:rFonts w:ascii="Times New Roman" w:eastAsia="Times New Roman" w:hAnsi="Times New Roman"/>
          <w:sz w:val="24"/>
          <w:szCs w:val="24"/>
        </w:rPr>
        <w:t xml:space="preserve">Требования: наличие </w:t>
      </w:r>
      <w:r w:rsidR="00D10EA2" w:rsidRPr="00FE30B0">
        <w:rPr>
          <w:rFonts w:ascii="Times New Roman" w:eastAsia="Times New Roman" w:hAnsi="Times New Roman"/>
          <w:sz w:val="24"/>
          <w:szCs w:val="24"/>
        </w:rPr>
        <w:t xml:space="preserve">успешно </w:t>
      </w:r>
      <w:r w:rsidR="00A5551C" w:rsidRPr="00FE30B0">
        <w:rPr>
          <w:rFonts w:ascii="Times New Roman" w:eastAsia="Times New Roman" w:hAnsi="Times New Roman"/>
          <w:sz w:val="24"/>
          <w:szCs w:val="24"/>
        </w:rPr>
        <w:t>апробированной</w:t>
      </w:r>
      <w:r w:rsidRPr="00FE30B0">
        <w:rPr>
          <w:rFonts w:ascii="Times New Roman" w:eastAsia="Times New Roman" w:hAnsi="Times New Roman"/>
          <w:sz w:val="24"/>
          <w:szCs w:val="24"/>
        </w:rPr>
        <w:t xml:space="preserve"> программы, которую можно </w:t>
      </w:r>
      <w:r w:rsidR="00D10EA2" w:rsidRPr="00FE30B0">
        <w:rPr>
          <w:rFonts w:ascii="Times New Roman" w:eastAsia="Times New Roman" w:hAnsi="Times New Roman"/>
          <w:sz w:val="24"/>
          <w:szCs w:val="24"/>
        </w:rPr>
        <w:t>тиражировать</w:t>
      </w:r>
      <w:r w:rsidR="00735DD5" w:rsidRPr="00FE30B0">
        <w:rPr>
          <w:rFonts w:ascii="Times New Roman" w:eastAsia="Times New Roman" w:hAnsi="Times New Roman"/>
          <w:sz w:val="24"/>
          <w:szCs w:val="24"/>
        </w:rPr>
        <w:t xml:space="preserve">; </w:t>
      </w:r>
      <w:r w:rsidRPr="00FE30B0">
        <w:rPr>
          <w:rFonts w:ascii="Times New Roman" w:eastAsia="Times New Roman" w:hAnsi="Times New Roman"/>
          <w:sz w:val="24"/>
          <w:szCs w:val="24"/>
        </w:rPr>
        <w:t xml:space="preserve"> разработанных  методических материалов, руководства по проведению мероприятий и других стандартов деятельности по проекту</w:t>
      </w:r>
      <w:r w:rsidR="00735DD5" w:rsidRPr="00FE30B0">
        <w:rPr>
          <w:rFonts w:ascii="Times New Roman" w:eastAsia="Times New Roman" w:hAnsi="Times New Roman"/>
          <w:sz w:val="24"/>
          <w:szCs w:val="24"/>
        </w:rPr>
        <w:t xml:space="preserve">; </w:t>
      </w:r>
      <w:r w:rsidRPr="00FE30B0">
        <w:rPr>
          <w:rFonts w:ascii="Times New Roman" w:eastAsia="Times New Roman" w:hAnsi="Times New Roman"/>
          <w:sz w:val="24"/>
          <w:szCs w:val="24"/>
        </w:rPr>
        <w:t xml:space="preserve"> налаженной системы обучения и команды, которая отвечает за процесс реализации мероприятий проекта</w:t>
      </w:r>
      <w:r w:rsidR="00735DD5" w:rsidRPr="00FE30B0">
        <w:rPr>
          <w:rFonts w:ascii="Times New Roman" w:eastAsia="Times New Roman" w:hAnsi="Times New Roman"/>
          <w:sz w:val="24"/>
          <w:szCs w:val="24"/>
        </w:rPr>
        <w:t>;</w:t>
      </w:r>
      <w:r w:rsidRPr="00FE30B0">
        <w:rPr>
          <w:rFonts w:ascii="Times New Roman" w:eastAsia="Times New Roman" w:hAnsi="Times New Roman"/>
          <w:sz w:val="24"/>
          <w:szCs w:val="24"/>
        </w:rPr>
        <w:t xml:space="preserve"> консультационного и организационного центра проекта, который оказывает техническую поддержку, обучение и пр.</w:t>
      </w:r>
    </w:p>
    <w:p w:rsidR="000C7CEE" w:rsidRPr="00FE30B0" w:rsidRDefault="000C7CEE" w:rsidP="000C7CEE">
      <w:pPr>
        <w:pStyle w:val="af4"/>
        <w:spacing w:after="0" w:line="240" w:lineRule="auto"/>
        <w:ind w:left="426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40430F" w:rsidRPr="00FE30B0" w:rsidRDefault="00B735B7" w:rsidP="00C23C13">
      <w:pPr>
        <w:tabs>
          <w:tab w:val="left" w:pos="360"/>
        </w:tabs>
        <w:contextualSpacing/>
        <w:jc w:val="both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>«</w:t>
      </w:r>
      <w:r w:rsidR="00B83820" w:rsidRPr="00FE30B0">
        <w:rPr>
          <w:b/>
          <w:sz w:val="24"/>
          <w:szCs w:val="24"/>
        </w:rPr>
        <w:t>Социальное предпринимательство</w:t>
      </w:r>
      <w:r w:rsidRPr="00FE30B0">
        <w:rPr>
          <w:b/>
          <w:sz w:val="24"/>
          <w:szCs w:val="24"/>
        </w:rPr>
        <w:t>»</w:t>
      </w:r>
      <w:r w:rsidR="0040430F" w:rsidRPr="00FE30B0">
        <w:rPr>
          <w:b/>
          <w:sz w:val="24"/>
          <w:szCs w:val="24"/>
        </w:rPr>
        <w:t xml:space="preserve"> в сферах:</w:t>
      </w:r>
    </w:p>
    <w:p w:rsidR="00B735B7" w:rsidRPr="00FE30B0" w:rsidRDefault="00B735B7" w:rsidP="00C23C13">
      <w:pPr>
        <w:pStyle w:val="af4"/>
        <w:numPr>
          <w:ilvl w:val="0"/>
          <w:numId w:val="30"/>
        </w:numPr>
        <w:spacing w:after="0" w:line="240" w:lineRule="auto"/>
        <w:ind w:left="426"/>
        <w:jc w:val="both"/>
        <w:outlineLvl w:val="2"/>
        <w:rPr>
          <w:rFonts w:ascii="Times New Roman" w:hAnsi="Times New Roman"/>
          <w:sz w:val="24"/>
          <w:szCs w:val="24"/>
        </w:rPr>
      </w:pPr>
      <w:r w:rsidRPr="00FE30B0">
        <w:rPr>
          <w:rFonts w:ascii="Times New Roman" w:eastAsia="Times New Roman" w:hAnsi="Times New Roman"/>
          <w:b/>
          <w:sz w:val="24"/>
          <w:szCs w:val="24"/>
        </w:rPr>
        <w:t>Решение социальных проблем и социальное обслуживание  незащищенных слоев</w:t>
      </w:r>
      <w:r w:rsidR="00735DD5" w:rsidRPr="00FE30B0">
        <w:rPr>
          <w:rFonts w:ascii="Times New Roman" w:eastAsia="Times New Roman" w:hAnsi="Times New Roman"/>
          <w:b/>
          <w:sz w:val="24"/>
          <w:szCs w:val="24"/>
        </w:rPr>
        <w:t xml:space="preserve"> населения</w:t>
      </w:r>
      <w:r w:rsidR="00C23C13" w:rsidRPr="00FE30B0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FE30B0">
        <w:rPr>
          <w:rFonts w:ascii="Times New Roman" w:hAnsi="Times New Roman"/>
          <w:sz w:val="24"/>
          <w:szCs w:val="24"/>
        </w:rPr>
        <w:t xml:space="preserve">Социальное обслуживание граждан (парикмахерские, ателье, юридические услуги,  дисконтные карты). Развитие центров трудовой реабилитации и социальной интеграции людей с </w:t>
      </w:r>
      <w:r w:rsidR="00735DD5" w:rsidRPr="00FE30B0">
        <w:rPr>
          <w:rFonts w:ascii="Times New Roman" w:hAnsi="Times New Roman"/>
          <w:sz w:val="24"/>
          <w:szCs w:val="24"/>
        </w:rPr>
        <w:t xml:space="preserve">ограниченными возможностями. </w:t>
      </w:r>
      <w:r w:rsidRPr="00FE30B0">
        <w:rPr>
          <w:rFonts w:ascii="Times New Roman" w:hAnsi="Times New Roman"/>
          <w:sz w:val="24"/>
          <w:szCs w:val="24"/>
        </w:rPr>
        <w:t xml:space="preserve"> Развитие частных домов престарелых. </w:t>
      </w:r>
    </w:p>
    <w:p w:rsidR="0040430F" w:rsidRPr="00FE30B0" w:rsidRDefault="00B735B7" w:rsidP="00C23C13">
      <w:pPr>
        <w:pStyle w:val="af4"/>
        <w:numPr>
          <w:ilvl w:val="0"/>
          <w:numId w:val="30"/>
        </w:numPr>
        <w:tabs>
          <w:tab w:val="left" w:pos="360"/>
        </w:tabs>
        <w:spacing w:after="0" w:line="240" w:lineRule="auto"/>
        <w:ind w:left="426"/>
        <w:jc w:val="both"/>
        <w:outlineLvl w:val="2"/>
        <w:rPr>
          <w:rFonts w:ascii="Times New Roman" w:hAnsi="Times New Roman"/>
          <w:sz w:val="24"/>
          <w:szCs w:val="24"/>
        </w:rPr>
      </w:pPr>
      <w:r w:rsidRPr="00FE30B0">
        <w:rPr>
          <w:rFonts w:ascii="Times New Roman" w:eastAsia="Times New Roman" w:hAnsi="Times New Roman"/>
          <w:b/>
          <w:sz w:val="24"/>
          <w:szCs w:val="24"/>
        </w:rPr>
        <w:t>Трудоустройство социально незащищенных слоев</w:t>
      </w:r>
      <w:r w:rsidR="00735DD5" w:rsidRPr="00FE30B0">
        <w:rPr>
          <w:rFonts w:ascii="Times New Roman" w:eastAsia="Times New Roman" w:hAnsi="Times New Roman"/>
          <w:b/>
          <w:sz w:val="24"/>
          <w:szCs w:val="24"/>
        </w:rPr>
        <w:t xml:space="preserve"> населения</w:t>
      </w:r>
      <w:r w:rsidR="00C23C13" w:rsidRPr="00FE30B0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FE30B0">
        <w:rPr>
          <w:rFonts w:ascii="Times New Roman" w:hAnsi="Times New Roman"/>
          <w:sz w:val="24"/>
          <w:szCs w:val="24"/>
        </w:rPr>
        <w:t>Обеспечение занятости инвалидов, матерей, имеющих детей в возрасте до 3</w:t>
      </w:r>
      <w:r w:rsidR="00735DD5" w:rsidRPr="00FE30B0">
        <w:rPr>
          <w:rFonts w:ascii="Times New Roman" w:hAnsi="Times New Roman"/>
          <w:sz w:val="24"/>
          <w:szCs w:val="24"/>
        </w:rPr>
        <w:t>-х</w:t>
      </w:r>
      <w:r w:rsidRPr="00FE30B0">
        <w:rPr>
          <w:rFonts w:ascii="Times New Roman" w:hAnsi="Times New Roman"/>
          <w:sz w:val="24"/>
          <w:szCs w:val="24"/>
        </w:rPr>
        <w:t xml:space="preserve"> лет, выпускников детских домов, а также лиц, освобожденных из мест лишения свободы в течение </w:t>
      </w:r>
      <w:r w:rsidR="00735DD5" w:rsidRPr="00FE30B0">
        <w:rPr>
          <w:rFonts w:ascii="Times New Roman" w:hAnsi="Times New Roman"/>
          <w:sz w:val="24"/>
          <w:szCs w:val="24"/>
        </w:rPr>
        <w:t>двух</w:t>
      </w:r>
      <w:r w:rsidRPr="00FE30B0">
        <w:rPr>
          <w:rFonts w:ascii="Times New Roman" w:hAnsi="Times New Roman"/>
          <w:sz w:val="24"/>
          <w:szCs w:val="24"/>
        </w:rPr>
        <w:t xml:space="preserve"> лет, предшествующих дате проведения конкурсного отбора, лиц, находящихся в трудной жизненной ситуации,  выпускников </w:t>
      </w:r>
      <w:r w:rsidR="00735DD5" w:rsidRPr="00FE30B0">
        <w:rPr>
          <w:rFonts w:ascii="Times New Roman" w:hAnsi="Times New Roman"/>
          <w:sz w:val="24"/>
          <w:szCs w:val="24"/>
        </w:rPr>
        <w:t xml:space="preserve">средних специальных и высших учебных заведений </w:t>
      </w:r>
      <w:r w:rsidRPr="00FE30B0">
        <w:rPr>
          <w:rFonts w:ascii="Times New Roman" w:hAnsi="Times New Roman"/>
          <w:sz w:val="24"/>
          <w:szCs w:val="24"/>
        </w:rPr>
        <w:t xml:space="preserve"> при условии, что среднесписочная численность указанных категорий граждан среди их работников составляет не менее 50%, а доля в фонде оплаты труда </w:t>
      </w:r>
      <w:r w:rsidR="00C63961" w:rsidRPr="00FE30B0">
        <w:rPr>
          <w:rFonts w:ascii="Times New Roman" w:hAnsi="Times New Roman"/>
          <w:sz w:val="24"/>
          <w:szCs w:val="24"/>
        </w:rPr>
        <w:t>–</w:t>
      </w:r>
      <w:r w:rsidRPr="00FE30B0">
        <w:rPr>
          <w:rFonts w:ascii="Times New Roman" w:hAnsi="Times New Roman"/>
          <w:sz w:val="24"/>
          <w:szCs w:val="24"/>
        </w:rPr>
        <w:t xml:space="preserve"> не менее 25%.</w:t>
      </w:r>
      <w:r w:rsidR="00C23C13" w:rsidRPr="00FE30B0">
        <w:rPr>
          <w:rFonts w:ascii="Times New Roman" w:hAnsi="Times New Roman"/>
          <w:sz w:val="24"/>
          <w:szCs w:val="24"/>
        </w:rPr>
        <w:t xml:space="preserve"> </w:t>
      </w:r>
      <w:r w:rsidRPr="00FE30B0">
        <w:rPr>
          <w:rFonts w:ascii="Times New Roman" w:hAnsi="Times New Roman"/>
          <w:sz w:val="24"/>
          <w:szCs w:val="24"/>
        </w:rPr>
        <w:t>Содействие вовлечению социально незащищенных групп граждан</w:t>
      </w:r>
      <w:r w:rsidR="007F6EB4" w:rsidRPr="00FE30B0">
        <w:rPr>
          <w:rFonts w:ascii="Times New Roman" w:hAnsi="Times New Roman"/>
          <w:sz w:val="24"/>
          <w:szCs w:val="24"/>
        </w:rPr>
        <w:t xml:space="preserve"> в  активн</w:t>
      </w:r>
      <w:r w:rsidR="00C63961" w:rsidRPr="00FE30B0">
        <w:rPr>
          <w:rFonts w:ascii="Times New Roman" w:hAnsi="Times New Roman"/>
          <w:sz w:val="24"/>
          <w:szCs w:val="24"/>
        </w:rPr>
        <w:t xml:space="preserve">ое участие в различных сферах </w:t>
      </w:r>
      <w:r w:rsidR="007F6EB4" w:rsidRPr="00FE30B0">
        <w:rPr>
          <w:rFonts w:ascii="Times New Roman" w:hAnsi="Times New Roman"/>
          <w:sz w:val="24"/>
          <w:szCs w:val="24"/>
        </w:rPr>
        <w:t xml:space="preserve"> деятельност</w:t>
      </w:r>
      <w:r w:rsidR="00C63961" w:rsidRPr="00FE30B0">
        <w:rPr>
          <w:rFonts w:ascii="Times New Roman" w:hAnsi="Times New Roman"/>
          <w:sz w:val="24"/>
          <w:szCs w:val="24"/>
        </w:rPr>
        <w:t>и</w:t>
      </w:r>
      <w:r w:rsidRPr="00FE30B0">
        <w:rPr>
          <w:rFonts w:ascii="Times New Roman" w:hAnsi="Times New Roman"/>
          <w:sz w:val="24"/>
          <w:szCs w:val="24"/>
        </w:rPr>
        <w:t>.</w:t>
      </w:r>
    </w:p>
    <w:p w:rsidR="006122B9" w:rsidRPr="00FE30B0" w:rsidRDefault="006122B9" w:rsidP="00C23C13">
      <w:pPr>
        <w:pStyle w:val="af4"/>
        <w:numPr>
          <w:ilvl w:val="0"/>
          <w:numId w:val="30"/>
        </w:numPr>
        <w:spacing w:after="0" w:line="240" w:lineRule="auto"/>
        <w:ind w:left="426"/>
        <w:jc w:val="both"/>
        <w:outlineLvl w:val="2"/>
        <w:rPr>
          <w:rFonts w:ascii="Times New Roman" w:hAnsi="Times New Roman"/>
          <w:sz w:val="24"/>
          <w:szCs w:val="24"/>
        </w:rPr>
      </w:pPr>
      <w:r w:rsidRPr="00FE30B0">
        <w:rPr>
          <w:rFonts w:ascii="Times New Roman" w:eastAsia="Times New Roman" w:hAnsi="Times New Roman"/>
          <w:b/>
          <w:sz w:val="24"/>
          <w:szCs w:val="24"/>
        </w:rPr>
        <w:t>Образование, развитие детей</w:t>
      </w:r>
      <w:r w:rsidR="00C23C13" w:rsidRPr="00FE30B0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FE30B0">
        <w:rPr>
          <w:rFonts w:ascii="Times New Roman" w:hAnsi="Times New Roman"/>
          <w:sz w:val="24"/>
          <w:szCs w:val="24"/>
        </w:rPr>
        <w:t xml:space="preserve">Создание детских садов и развивающих центров, клубов семейного отдыха, развитие услуг няни или детских </w:t>
      </w:r>
      <w:r w:rsidR="00C63961" w:rsidRPr="00FE30B0">
        <w:rPr>
          <w:rFonts w:ascii="Times New Roman" w:hAnsi="Times New Roman"/>
          <w:sz w:val="24"/>
          <w:szCs w:val="24"/>
        </w:rPr>
        <w:t xml:space="preserve">комнат </w:t>
      </w:r>
      <w:r w:rsidRPr="00FE30B0">
        <w:rPr>
          <w:rFonts w:ascii="Times New Roman" w:hAnsi="Times New Roman"/>
          <w:sz w:val="24"/>
          <w:szCs w:val="24"/>
        </w:rPr>
        <w:t xml:space="preserve"> в торговых центрах, больницах и </w:t>
      </w:r>
      <w:r w:rsidR="007F6EB4" w:rsidRPr="00FE30B0">
        <w:rPr>
          <w:rFonts w:ascii="Times New Roman" w:hAnsi="Times New Roman"/>
          <w:sz w:val="24"/>
          <w:szCs w:val="24"/>
        </w:rPr>
        <w:t>иных</w:t>
      </w:r>
      <w:r w:rsidRPr="00FE30B0">
        <w:rPr>
          <w:rFonts w:ascii="Times New Roman" w:hAnsi="Times New Roman"/>
          <w:sz w:val="24"/>
          <w:szCs w:val="24"/>
        </w:rPr>
        <w:t xml:space="preserve"> местах большого скопления людей. Предоставление образовательных услуг группам граждан, имеющим ограниченный доступ к образовательным услугам, профориентация молодежи.</w:t>
      </w:r>
    </w:p>
    <w:p w:rsidR="006122B9" w:rsidRPr="00FE30B0" w:rsidRDefault="00C23C13" w:rsidP="00C23C13">
      <w:pPr>
        <w:pStyle w:val="af4"/>
        <w:numPr>
          <w:ilvl w:val="0"/>
          <w:numId w:val="30"/>
        </w:numPr>
        <w:spacing w:after="0" w:line="240" w:lineRule="auto"/>
        <w:ind w:left="426"/>
        <w:jc w:val="both"/>
        <w:outlineLvl w:val="2"/>
        <w:rPr>
          <w:rFonts w:ascii="Times New Roman" w:hAnsi="Times New Roman"/>
          <w:sz w:val="24"/>
          <w:szCs w:val="24"/>
        </w:rPr>
      </w:pPr>
      <w:r w:rsidRPr="00FE30B0">
        <w:rPr>
          <w:rFonts w:ascii="Times New Roman" w:eastAsia="Times New Roman" w:hAnsi="Times New Roman"/>
          <w:b/>
          <w:sz w:val="24"/>
          <w:szCs w:val="24"/>
        </w:rPr>
        <w:t xml:space="preserve">Спорт. </w:t>
      </w:r>
      <w:r w:rsidR="006122B9" w:rsidRPr="00FE30B0">
        <w:rPr>
          <w:rFonts w:ascii="Times New Roman" w:hAnsi="Times New Roman"/>
          <w:sz w:val="24"/>
          <w:szCs w:val="24"/>
        </w:rPr>
        <w:t>Пропаганда здорового образа жизни, развитие массового спорта: фитнес</w:t>
      </w:r>
      <w:r w:rsidR="00C63961" w:rsidRPr="00FE30B0">
        <w:rPr>
          <w:rFonts w:ascii="Times New Roman" w:hAnsi="Times New Roman"/>
          <w:sz w:val="24"/>
          <w:szCs w:val="24"/>
        </w:rPr>
        <w:t>-</w:t>
      </w:r>
      <w:r w:rsidR="006122B9" w:rsidRPr="00FE30B0">
        <w:rPr>
          <w:rFonts w:ascii="Times New Roman" w:hAnsi="Times New Roman"/>
          <w:sz w:val="24"/>
          <w:szCs w:val="24"/>
        </w:rPr>
        <w:t>клубы, бассейны, спорт</w:t>
      </w:r>
      <w:r w:rsidR="00C63961" w:rsidRPr="00FE30B0">
        <w:rPr>
          <w:rFonts w:ascii="Times New Roman" w:hAnsi="Times New Roman"/>
          <w:sz w:val="24"/>
          <w:szCs w:val="24"/>
        </w:rPr>
        <w:t>ивные</w:t>
      </w:r>
      <w:r w:rsidR="006122B9" w:rsidRPr="00FE30B0">
        <w:rPr>
          <w:rFonts w:ascii="Times New Roman" w:hAnsi="Times New Roman"/>
          <w:sz w:val="24"/>
          <w:szCs w:val="24"/>
        </w:rPr>
        <w:t xml:space="preserve"> центры, прокат инвентаря, развитие массового спорта, проведение занятий в детских и молодежных кружках, секциях, студиях.</w:t>
      </w:r>
    </w:p>
    <w:p w:rsidR="006122B9" w:rsidRPr="00FE30B0" w:rsidRDefault="006122B9" w:rsidP="00C23C13">
      <w:pPr>
        <w:pStyle w:val="af4"/>
        <w:numPr>
          <w:ilvl w:val="0"/>
          <w:numId w:val="30"/>
        </w:numPr>
        <w:spacing w:after="0" w:line="240" w:lineRule="auto"/>
        <w:ind w:left="426"/>
        <w:jc w:val="both"/>
        <w:outlineLvl w:val="2"/>
        <w:rPr>
          <w:rFonts w:ascii="Times New Roman" w:hAnsi="Times New Roman"/>
          <w:sz w:val="24"/>
          <w:szCs w:val="24"/>
        </w:rPr>
      </w:pPr>
      <w:r w:rsidRPr="00FE30B0">
        <w:rPr>
          <w:rFonts w:ascii="Times New Roman" w:eastAsia="Times New Roman" w:hAnsi="Times New Roman"/>
          <w:b/>
          <w:sz w:val="24"/>
          <w:szCs w:val="24"/>
        </w:rPr>
        <w:t>Туризм, организация свободного времени, отдых и развлечения</w:t>
      </w:r>
      <w:r w:rsidR="00C23C13" w:rsidRPr="00FE30B0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FE30B0">
        <w:rPr>
          <w:rFonts w:ascii="Times New Roman" w:hAnsi="Times New Roman"/>
          <w:sz w:val="24"/>
          <w:szCs w:val="24"/>
        </w:rPr>
        <w:t xml:space="preserve">Развитие туристических услуг, в том числе </w:t>
      </w:r>
      <w:r w:rsidR="00163557" w:rsidRPr="00FE30B0">
        <w:rPr>
          <w:rFonts w:ascii="Times New Roman" w:hAnsi="Times New Roman"/>
          <w:sz w:val="24"/>
          <w:szCs w:val="24"/>
        </w:rPr>
        <w:t xml:space="preserve">создание </w:t>
      </w:r>
      <w:r w:rsidR="00C63961" w:rsidRPr="00FE30B0">
        <w:rPr>
          <w:rFonts w:ascii="Times New Roman" w:hAnsi="Times New Roman"/>
          <w:sz w:val="24"/>
          <w:szCs w:val="24"/>
        </w:rPr>
        <w:t xml:space="preserve">условий для занятий </w:t>
      </w:r>
      <w:r w:rsidR="00163557" w:rsidRPr="00FE30B0">
        <w:rPr>
          <w:rFonts w:ascii="Times New Roman" w:hAnsi="Times New Roman"/>
          <w:sz w:val="24"/>
          <w:szCs w:val="24"/>
        </w:rPr>
        <w:t xml:space="preserve"> </w:t>
      </w:r>
      <w:r w:rsidRPr="00FE30B0">
        <w:rPr>
          <w:rFonts w:ascii="Times New Roman" w:hAnsi="Times New Roman"/>
          <w:sz w:val="24"/>
          <w:szCs w:val="24"/>
        </w:rPr>
        <w:t>туризм</w:t>
      </w:r>
      <w:r w:rsidR="00C63961" w:rsidRPr="00FE30B0">
        <w:rPr>
          <w:rFonts w:ascii="Times New Roman" w:hAnsi="Times New Roman"/>
          <w:sz w:val="24"/>
          <w:szCs w:val="24"/>
        </w:rPr>
        <w:t>ом людей с ограниченными возможностями</w:t>
      </w:r>
      <w:r w:rsidRPr="00FE30B0">
        <w:rPr>
          <w:rFonts w:ascii="Times New Roman" w:hAnsi="Times New Roman"/>
          <w:sz w:val="24"/>
          <w:szCs w:val="24"/>
        </w:rPr>
        <w:t>, в том числе организация обучения, лечения инвалидов.</w:t>
      </w:r>
    </w:p>
    <w:p w:rsidR="006122B9" w:rsidRPr="00FE30B0" w:rsidRDefault="003E023F" w:rsidP="00C23C13">
      <w:pPr>
        <w:pStyle w:val="af4"/>
        <w:numPr>
          <w:ilvl w:val="0"/>
          <w:numId w:val="30"/>
        </w:numPr>
        <w:spacing w:after="0" w:line="240" w:lineRule="auto"/>
        <w:ind w:left="426"/>
        <w:jc w:val="both"/>
        <w:outlineLvl w:val="2"/>
        <w:rPr>
          <w:rFonts w:ascii="Times New Roman" w:hAnsi="Times New Roman"/>
          <w:sz w:val="24"/>
          <w:szCs w:val="24"/>
        </w:rPr>
      </w:pPr>
      <w:hyperlink r:id="rId11" w:history="1">
        <w:r w:rsidR="006122B9" w:rsidRPr="00FE30B0">
          <w:rPr>
            <w:rFonts w:ascii="Times New Roman" w:eastAsia="Times New Roman" w:hAnsi="Times New Roman"/>
            <w:b/>
            <w:sz w:val="24"/>
            <w:szCs w:val="24"/>
          </w:rPr>
          <w:t>Экология</w:t>
        </w:r>
      </w:hyperlink>
      <w:r w:rsidR="006122B9" w:rsidRPr="00FE30B0">
        <w:rPr>
          <w:rFonts w:ascii="Times New Roman" w:eastAsia="Times New Roman" w:hAnsi="Times New Roman"/>
          <w:b/>
          <w:sz w:val="24"/>
          <w:szCs w:val="24"/>
        </w:rPr>
        <w:t>, благоустройство территорий, помощь животным</w:t>
      </w:r>
      <w:r w:rsidR="00C23C13" w:rsidRPr="00FE30B0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6122B9" w:rsidRPr="00FE30B0">
        <w:rPr>
          <w:rFonts w:ascii="Times New Roman" w:hAnsi="Times New Roman"/>
          <w:sz w:val="24"/>
          <w:szCs w:val="24"/>
        </w:rPr>
        <w:t>Переработка или утилизация мусора, отходов. Благоустройство территори</w:t>
      </w:r>
      <w:r w:rsidR="00C63961" w:rsidRPr="00FE30B0">
        <w:rPr>
          <w:rFonts w:ascii="Times New Roman" w:hAnsi="Times New Roman"/>
          <w:sz w:val="24"/>
          <w:szCs w:val="24"/>
        </w:rPr>
        <w:t>й</w:t>
      </w:r>
      <w:r w:rsidR="006122B9" w:rsidRPr="00FE30B0">
        <w:rPr>
          <w:rFonts w:ascii="Times New Roman" w:hAnsi="Times New Roman"/>
          <w:sz w:val="24"/>
          <w:szCs w:val="24"/>
        </w:rPr>
        <w:t>. Помощь бездомным животным (приют-отел</w:t>
      </w:r>
      <w:r w:rsidR="00C63961" w:rsidRPr="00FE30B0">
        <w:rPr>
          <w:rFonts w:ascii="Times New Roman" w:hAnsi="Times New Roman"/>
          <w:sz w:val="24"/>
          <w:szCs w:val="24"/>
        </w:rPr>
        <w:t>и</w:t>
      </w:r>
      <w:r w:rsidR="006122B9" w:rsidRPr="00FE30B0">
        <w:rPr>
          <w:rFonts w:ascii="Times New Roman" w:hAnsi="Times New Roman"/>
          <w:sz w:val="24"/>
          <w:szCs w:val="24"/>
        </w:rPr>
        <w:t>, ветеринарные клиники).</w:t>
      </w:r>
    </w:p>
    <w:p w:rsidR="00445E67" w:rsidRPr="00FE30B0" w:rsidRDefault="00445E67" w:rsidP="00736A93">
      <w:pPr>
        <w:pStyle w:val="14"/>
        <w:tabs>
          <w:tab w:val="right" w:pos="9639"/>
        </w:tabs>
        <w:rPr>
          <w:b/>
          <w:sz w:val="24"/>
          <w:szCs w:val="24"/>
        </w:rPr>
      </w:pPr>
    </w:p>
    <w:p w:rsidR="00445E67" w:rsidRPr="00FE30B0" w:rsidRDefault="00445E67" w:rsidP="00736A93">
      <w:pPr>
        <w:pStyle w:val="14"/>
        <w:tabs>
          <w:tab w:val="right" w:pos="9639"/>
        </w:tabs>
        <w:rPr>
          <w:b/>
          <w:sz w:val="24"/>
          <w:szCs w:val="24"/>
          <w:u w:val="thick"/>
        </w:rPr>
      </w:pPr>
      <w:r w:rsidRPr="00FE30B0">
        <w:rPr>
          <w:b/>
          <w:sz w:val="24"/>
          <w:szCs w:val="24"/>
        </w:rPr>
        <w:t>УЧАСТНИКИ  КОНКУРСА</w:t>
      </w:r>
      <w:r w:rsidRPr="00FE30B0">
        <w:rPr>
          <w:b/>
          <w:color w:val="FF0000"/>
          <w:sz w:val="24"/>
          <w:szCs w:val="24"/>
          <w:u w:val="thick"/>
        </w:rPr>
        <w:tab/>
        <w:t>____________________________________________________________________</w:t>
      </w:r>
    </w:p>
    <w:p w:rsidR="00445E67" w:rsidRPr="00FE30B0" w:rsidRDefault="00445E67" w:rsidP="00736A93">
      <w:pPr>
        <w:pStyle w:val="14"/>
        <w:spacing w:before="120"/>
        <w:jc w:val="both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>К участию в конкурсе приглашаются:</w:t>
      </w:r>
    </w:p>
    <w:p w:rsidR="00B83820" w:rsidRPr="00FE30B0" w:rsidRDefault="00B83820" w:rsidP="00736A93">
      <w:pPr>
        <w:pStyle w:val="14"/>
        <w:spacing w:before="120"/>
        <w:jc w:val="both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 xml:space="preserve">В номинациях </w:t>
      </w:r>
      <w:r w:rsidRPr="00FE30B0">
        <w:rPr>
          <w:b/>
          <w:iCs/>
          <w:sz w:val="24"/>
          <w:szCs w:val="24"/>
        </w:rPr>
        <w:t>«Реконструкция, ремонт и оснащение объектов» и  «Социальная франшиза»:</w:t>
      </w:r>
    </w:p>
    <w:p w:rsidR="00445E67" w:rsidRPr="00FE30B0" w:rsidRDefault="00C63961" w:rsidP="00736A93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iCs/>
          <w:sz w:val="24"/>
          <w:szCs w:val="24"/>
        </w:rPr>
      </w:pPr>
      <w:r w:rsidRPr="00FE30B0">
        <w:rPr>
          <w:iCs/>
          <w:sz w:val="24"/>
          <w:szCs w:val="24"/>
        </w:rPr>
        <w:lastRenderedPageBreak/>
        <w:t>а</w:t>
      </w:r>
      <w:r w:rsidR="00445E67" w:rsidRPr="00FE30B0">
        <w:rPr>
          <w:iCs/>
          <w:sz w:val="24"/>
          <w:szCs w:val="24"/>
        </w:rPr>
        <w:t>дминистрации муниципальных образований и их структурные подразделения: управления, департаменты, комитеты, отделы</w:t>
      </w:r>
      <w:r w:rsidRPr="00FE30B0">
        <w:rPr>
          <w:iCs/>
          <w:sz w:val="24"/>
          <w:szCs w:val="24"/>
        </w:rPr>
        <w:t>;</w:t>
      </w:r>
    </w:p>
    <w:p w:rsidR="00445E67" w:rsidRPr="00FE30B0" w:rsidRDefault="00C63961" w:rsidP="00736A93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FE30B0">
        <w:rPr>
          <w:sz w:val="24"/>
          <w:szCs w:val="24"/>
        </w:rPr>
        <w:t>г</w:t>
      </w:r>
      <w:r w:rsidR="00445E67" w:rsidRPr="00FE30B0">
        <w:rPr>
          <w:sz w:val="24"/>
          <w:szCs w:val="24"/>
        </w:rPr>
        <w:t>осударственные и муниципальные организации и учреждения</w:t>
      </w:r>
      <w:r w:rsidR="0030283C" w:rsidRPr="00FE30B0">
        <w:rPr>
          <w:sz w:val="24"/>
          <w:szCs w:val="24"/>
        </w:rPr>
        <w:t xml:space="preserve"> социальной сферы</w:t>
      </w:r>
      <w:r w:rsidRPr="00FE30B0">
        <w:rPr>
          <w:sz w:val="24"/>
          <w:szCs w:val="24"/>
        </w:rPr>
        <w:t>;</w:t>
      </w:r>
    </w:p>
    <w:p w:rsidR="00445E67" w:rsidRPr="00FE30B0" w:rsidRDefault="00C63961" w:rsidP="00736A93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FE30B0">
        <w:rPr>
          <w:sz w:val="24"/>
          <w:szCs w:val="24"/>
        </w:rPr>
        <w:t>с</w:t>
      </w:r>
      <w:r w:rsidR="0030283C" w:rsidRPr="00FE30B0">
        <w:rPr>
          <w:sz w:val="24"/>
          <w:szCs w:val="24"/>
        </w:rPr>
        <w:t>оциально ориентированные н</w:t>
      </w:r>
      <w:r w:rsidR="00C36AB3" w:rsidRPr="00FE30B0">
        <w:rPr>
          <w:sz w:val="24"/>
          <w:szCs w:val="24"/>
        </w:rPr>
        <w:t>екоммерческие организации</w:t>
      </w:r>
      <w:r w:rsidRPr="00FE30B0">
        <w:rPr>
          <w:sz w:val="24"/>
          <w:szCs w:val="24"/>
        </w:rPr>
        <w:t>;</w:t>
      </w:r>
    </w:p>
    <w:p w:rsidR="00B83820" w:rsidRPr="00FE30B0" w:rsidRDefault="00B83820" w:rsidP="00B83820">
      <w:pPr>
        <w:tabs>
          <w:tab w:val="left" w:pos="360"/>
        </w:tabs>
        <w:jc w:val="both"/>
        <w:rPr>
          <w:sz w:val="24"/>
          <w:szCs w:val="24"/>
        </w:rPr>
      </w:pPr>
    </w:p>
    <w:p w:rsidR="00B83820" w:rsidRPr="00FE30B0" w:rsidRDefault="00B83820" w:rsidP="00B83820">
      <w:pPr>
        <w:tabs>
          <w:tab w:val="left" w:pos="360"/>
        </w:tabs>
        <w:jc w:val="both"/>
        <w:rPr>
          <w:sz w:val="24"/>
          <w:szCs w:val="24"/>
        </w:rPr>
      </w:pPr>
      <w:r w:rsidRPr="00FE30B0">
        <w:rPr>
          <w:b/>
          <w:sz w:val="24"/>
          <w:szCs w:val="24"/>
        </w:rPr>
        <w:t xml:space="preserve">В номинации </w:t>
      </w:r>
      <w:r w:rsidRPr="00FE30B0">
        <w:rPr>
          <w:b/>
          <w:bCs/>
          <w:sz w:val="24"/>
          <w:szCs w:val="24"/>
        </w:rPr>
        <w:t>«</w:t>
      </w:r>
      <w:r w:rsidRPr="00FE30B0">
        <w:rPr>
          <w:b/>
          <w:sz w:val="24"/>
          <w:szCs w:val="24"/>
        </w:rPr>
        <w:t>Социальное предпринимательство»</w:t>
      </w:r>
    </w:p>
    <w:p w:rsidR="00443B3F" w:rsidRPr="00FE30B0" w:rsidRDefault="00C63961" w:rsidP="00736A93">
      <w:pPr>
        <w:numPr>
          <w:ilvl w:val="0"/>
          <w:numId w:val="5"/>
        </w:numPr>
        <w:tabs>
          <w:tab w:val="left" w:pos="360"/>
          <w:tab w:val="right" w:pos="9639"/>
        </w:tabs>
        <w:ind w:left="0" w:firstLine="0"/>
        <w:jc w:val="both"/>
        <w:rPr>
          <w:sz w:val="24"/>
          <w:szCs w:val="24"/>
        </w:rPr>
      </w:pPr>
      <w:r w:rsidRPr="00FE30B0">
        <w:rPr>
          <w:bCs/>
          <w:sz w:val="24"/>
          <w:szCs w:val="24"/>
        </w:rPr>
        <w:t>ю</w:t>
      </w:r>
      <w:r w:rsidR="0040430F" w:rsidRPr="00FE30B0">
        <w:rPr>
          <w:bCs/>
          <w:sz w:val="24"/>
          <w:szCs w:val="24"/>
        </w:rPr>
        <w:t>ридические лица</w:t>
      </w:r>
      <w:r w:rsidR="006E4AC5" w:rsidRPr="00FE30B0">
        <w:rPr>
          <w:bCs/>
          <w:sz w:val="24"/>
          <w:szCs w:val="24"/>
        </w:rPr>
        <w:t xml:space="preserve"> –</w:t>
      </w:r>
      <w:r w:rsidR="0040430F" w:rsidRPr="00FE30B0">
        <w:rPr>
          <w:bCs/>
          <w:sz w:val="24"/>
          <w:szCs w:val="24"/>
        </w:rPr>
        <w:t xml:space="preserve"> представители малого и среднего бизнеса (ИП, ООО), </w:t>
      </w:r>
      <w:r w:rsidR="004F649F" w:rsidRPr="00FE30B0">
        <w:rPr>
          <w:bCs/>
          <w:sz w:val="24"/>
          <w:szCs w:val="24"/>
        </w:rPr>
        <w:t>осуществляющие деятельность</w:t>
      </w:r>
      <w:r w:rsidR="0040430F" w:rsidRPr="00FE30B0">
        <w:rPr>
          <w:bCs/>
          <w:sz w:val="24"/>
          <w:szCs w:val="24"/>
        </w:rPr>
        <w:t xml:space="preserve"> на территории реализации программы</w:t>
      </w:r>
      <w:r w:rsidR="00B83820" w:rsidRPr="00FE30B0">
        <w:rPr>
          <w:bCs/>
          <w:sz w:val="24"/>
          <w:szCs w:val="24"/>
        </w:rPr>
        <w:t>.</w:t>
      </w:r>
    </w:p>
    <w:p w:rsidR="00B83820" w:rsidRPr="00FE30B0" w:rsidRDefault="00B83820" w:rsidP="00B83820">
      <w:pPr>
        <w:tabs>
          <w:tab w:val="left" w:pos="360"/>
          <w:tab w:val="right" w:pos="9639"/>
        </w:tabs>
        <w:jc w:val="both"/>
        <w:rPr>
          <w:sz w:val="24"/>
          <w:szCs w:val="24"/>
        </w:rPr>
      </w:pPr>
    </w:p>
    <w:p w:rsidR="00254990" w:rsidRPr="00FE30B0" w:rsidRDefault="00254990" w:rsidP="00736A93">
      <w:pPr>
        <w:pStyle w:val="14"/>
        <w:tabs>
          <w:tab w:val="right" w:pos="9639"/>
        </w:tabs>
        <w:jc w:val="both"/>
        <w:rPr>
          <w:color w:val="FF0000"/>
          <w:sz w:val="24"/>
          <w:szCs w:val="24"/>
          <w:u w:color="FF0000"/>
        </w:rPr>
      </w:pPr>
      <w:r w:rsidRPr="00FE30B0">
        <w:rPr>
          <w:sz w:val="24"/>
          <w:szCs w:val="24"/>
        </w:rPr>
        <w:t>Организации должны осуществлять деятельность</w:t>
      </w:r>
      <w:r w:rsidR="00F1629D" w:rsidRPr="00FE30B0">
        <w:rPr>
          <w:sz w:val="24"/>
          <w:szCs w:val="24"/>
        </w:rPr>
        <w:t xml:space="preserve"> по проектам в</w:t>
      </w:r>
      <w:r w:rsidRPr="00FE30B0">
        <w:rPr>
          <w:sz w:val="24"/>
          <w:szCs w:val="24"/>
        </w:rPr>
        <w:t xml:space="preserve"> населенных пунктах, указанных в географии конкурса.</w:t>
      </w:r>
    </w:p>
    <w:p w:rsidR="00445E67" w:rsidRPr="00FE30B0" w:rsidRDefault="00445E67" w:rsidP="00736A93">
      <w:pPr>
        <w:pStyle w:val="14"/>
        <w:spacing w:before="120"/>
        <w:jc w:val="both"/>
        <w:rPr>
          <w:sz w:val="24"/>
          <w:szCs w:val="24"/>
        </w:rPr>
      </w:pPr>
      <w:r w:rsidRPr="00FE30B0">
        <w:rPr>
          <w:sz w:val="24"/>
          <w:szCs w:val="24"/>
        </w:rPr>
        <w:t xml:space="preserve">Заявленная деятельность по проекту  должна соответствовать уставным целям и уставной деятельности организаций. </w:t>
      </w:r>
    </w:p>
    <w:p w:rsidR="00445E67" w:rsidRPr="00FE30B0" w:rsidRDefault="00445E67" w:rsidP="00736A93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</w:p>
    <w:p w:rsidR="00445E67" w:rsidRPr="00FE30B0" w:rsidRDefault="00445E67" w:rsidP="00736A93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 xml:space="preserve">Заявки от религиозных организаций и политических партий не принимаются. </w:t>
      </w:r>
    </w:p>
    <w:p w:rsidR="004F649F" w:rsidRPr="00FE30B0" w:rsidRDefault="004F649F" w:rsidP="00736A93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</w:p>
    <w:p w:rsidR="00445E67" w:rsidRPr="00FE30B0" w:rsidRDefault="00445E67" w:rsidP="00736A93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>МЕХАНИЗМ РЕАЛИЗАЦИИ КОНКУРСА</w:t>
      </w:r>
    </w:p>
    <w:p w:rsidR="00445E67" w:rsidRPr="00FE30B0" w:rsidRDefault="00445E67" w:rsidP="00736A93">
      <w:pPr>
        <w:pStyle w:val="14"/>
        <w:tabs>
          <w:tab w:val="right" w:pos="9639"/>
        </w:tabs>
        <w:rPr>
          <w:b/>
          <w:color w:val="FF0000"/>
          <w:sz w:val="24"/>
          <w:szCs w:val="24"/>
          <w:u w:val="thick"/>
        </w:rPr>
      </w:pPr>
      <w:r w:rsidRPr="00FE30B0">
        <w:rPr>
          <w:b/>
          <w:color w:val="FF0000"/>
          <w:sz w:val="24"/>
          <w:szCs w:val="24"/>
          <w:u w:val="thick"/>
        </w:rPr>
        <w:t xml:space="preserve">                                          _____________________________________________________________</w:t>
      </w:r>
    </w:p>
    <w:p w:rsidR="00445E67" w:rsidRPr="00FE30B0" w:rsidRDefault="00445E67" w:rsidP="00736A93">
      <w:pPr>
        <w:pStyle w:val="nomination"/>
        <w:spacing w:before="0" w:after="0"/>
        <w:jc w:val="both"/>
        <w:rPr>
          <w:b/>
          <w:shd w:val="clear" w:color="auto" w:fill="FFFF00"/>
        </w:rPr>
      </w:pPr>
    </w:p>
    <w:p w:rsidR="00445E67" w:rsidRPr="00FE30B0" w:rsidRDefault="00445E67" w:rsidP="00736A93">
      <w:pPr>
        <w:pStyle w:val="nomination"/>
        <w:spacing w:before="0" w:after="0"/>
        <w:jc w:val="both"/>
        <w:rPr>
          <w:b/>
        </w:rPr>
      </w:pPr>
      <w:r w:rsidRPr="00FE30B0">
        <w:rPr>
          <w:b/>
        </w:rPr>
        <w:t xml:space="preserve">Сроки реализации проекта </w:t>
      </w:r>
    </w:p>
    <w:p w:rsidR="00445E67" w:rsidRPr="00FE30B0" w:rsidRDefault="00445E67" w:rsidP="00736A93">
      <w:pPr>
        <w:pStyle w:val="nomination"/>
        <w:spacing w:before="0" w:after="0"/>
        <w:jc w:val="both"/>
      </w:pPr>
      <w:r w:rsidRPr="00FE30B0">
        <w:t>В рамках конкурса будут поддержаны проекты продолжительностью до 1</w:t>
      </w:r>
      <w:r w:rsidR="002A562E" w:rsidRPr="00FE30B0">
        <w:t>8</w:t>
      </w:r>
      <w:r w:rsidRPr="00FE30B0">
        <w:t xml:space="preserve"> месяцев. Реализация проектов должна начаться не ранее </w:t>
      </w:r>
      <w:r w:rsidR="00361622" w:rsidRPr="00FE30B0">
        <w:t xml:space="preserve">1 </w:t>
      </w:r>
      <w:r w:rsidR="008503B0" w:rsidRPr="00FE30B0">
        <w:t>июня</w:t>
      </w:r>
      <w:r w:rsidR="00361622" w:rsidRPr="00FE30B0">
        <w:t xml:space="preserve"> </w:t>
      </w:r>
      <w:r w:rsidRPr="00FE30B0">
        <w:t>201</w:t>
      </w:r>
      <w:r w:rsidR="002025BA" w:rsidRPr="00FE30B0">
        <w:t>4</w:t>
      </w:r>
      <w:r w:rsidR="00C63961" w:rsidRPr="00FE30B0">
        <w:t xml:space="preserve"> </w:t>
      </w:r>
      <w:r w:rsidRPr="00FE30B0">
        <w:t>г</w:t>
      </w:r>
      <w:r w:rsidR="00C63961" w:rsidRPr="00FE30B0">
        <w:t>ода</w:t>
      </w:r>
      <w:r w:rsidRPr="00FE30B0">
        <w:t xml:space="preserve"> и завершиться не позднее </w:t>
      </w:r>
      <w:r w:rsidR="00061933" w:rsidRPr="00FE30B0">
        <w:t>3</w:t>
      </w:r>
      <w:r w:rsidRPr="00FE30B0">
        <w:t xml:space="preserve">1 </w:t>
      </w:r>
      <w:r w:rsidR="002A562E" w:rsidRPr="00FE30B0">
        <w:t>декабря</w:t>
      </w:r>
      <w:r w:rsidR="00875156" w:rsidRPr="00FE30B0">
        <w:t xml:space="preserve"> </w:t>
      </w:r>
      <w:r w:rsidRPr="00FE30B0">
        <w:t>201</w:t>
      </w:r>
      <w:r w:rsidR="002025BA" w:rsidRPr="00FE30B0">
        <w:t>5</w:t>
      </w:r>
      <w:r w:rsidR="00C63961" w:rsidRPr="00FE30B0">
        <w:t xml:space="preserve"> </w:t>
      </w:r>
      <w:r w:rsidRPr="00FE30B0">
        <w:t>г</w:t>
      </w:r>
      <w:r w:rsidR="00C63961" w:rsidRPr="00FE30B0">
        <w:t>ода</w:t>
      </w:r>
      <w:r w:rsidRPr="00FE30B0">
        <w:t xml:space="preserve">. </w:t>
      </w:r>
    </w:p>
    <w:p w:rsidR="00445E67" w:rsidRPr="00FE30B0" w:rsidRDefault="00445E67" w:rsidP="00736A93">
      <w:pPr>
        <w:pStyle w:val="nomination"/>
        <w:spacing w:before="0" w:after="0"/>
        <w:jc w:val="both"/>
      </w:pPr>
    </w:p>
    <w:p w:rsidR="00D90A0A" w:rsidRPr="00FE30B0" w:rsidRDefault="00D90A0A" w:rsidP="00736A93">
      <w:pPr>
        <w:pStyle w:val="nomination"/>
        <w:spacing w:before="0" w:after="0"/>
        <w:jc w:val="both"/>
        <w:rPr>
          <w:b/>
        </w:rPr>
      </w:pPr>
      <w:r w:rsidRPr="00FE30B0">
        <w:rPr>
          <w:b/>
        </w:rPr>
        <w:t xml:space="preserve">Оценка </w:t>
      </w:r>
    </w:p>
    <w:p w:rsidR="00D90A0A" w:rsidRPr="00FE30B0" w:rsidRDefault="00445E67" w:rsidP="000531BE">
      <w:pPr>
        <w:jc w:val="both"/>
        <w:rPr>
          <w:sz w:val="24"/>
          <w:szCs w:val="24"/>
        </w:rPr>
      </w:pPr>
      <w:r w:rsidRPr="00FE30B0">
        <w:rPr>
          <w:sz w:val="24"/>
          <w:szCs w:val="24"/>
        </w:rPr>
        <w:t xml:space="preserve">Поступившие на  конкурс  проектные предложения оценивают независимые  эксперты, которые </w:t>
      </w:r>
      <w:r w:rsidR="001E07CF" w:rsidRPr="00FE30B0">
        <w:rPr>
          <w:sz w:val="24"/>
          <w:szCs w:val="24"/>
        </w:rPr>
        <w:t xml:space="preserve">рекомендуют проекты для финансирования. </w:t>
      </w:r>
      <w:r w:rsidR="002B0CCE" w:rsidRPr="00FE30B0">
        <w:rPr>
          <w:sz w:val="24"/>
          <w:szCs w:val="24"/>
        </w:rPr>
        <w:t xml:space="preserve">Эксперты вправе </w:t>
      </w:r>
      <w:r w:rsidR="00C63961" w:rsidRPr="00FE30B0">
        <w:rPr>
          <w:sz w:val="24"/>
          <w:szCs w:val="24"/>
        </w:rPr>
        <w:t xml:space="preserve">давать </w:t>
      </w:r>
      <w:r w:rsidR="002B0CCE" w:rsidRPr="00FE30B0">
        <w:rPr>
          <w:sz w:val="24"/>
          <w:szCs w:val="24"/>
        </w:rPr>
        <w:t>рекоменд</w:t>
      </w:r>
      <w:r w:rsidR="00C63961" w:rsidRPr="00FE30B0">
        <w:rPr>
          <w:sz w:val="24"/>
          <w:szCs w:val="24"/>
        </w:rPr>
        <w:t xml:space="preserve">ации о </w:t>
      </w:r>
      <w:r w:rsidR="002B0CCE" w:rsidRPr="00FE30B0">
        <w:rPr>
          <w:sz w:val="24"/>
          <w:szCs w:val="24"/>
        </w:rPr>
        <w:t xml:space="preserve"> внес</w:t>
      </w:r>
      <w:r w:rsidR="00C63961" w:rsidRPr="00FE30B0">
        <w:rPr>
          <w:sz w:val="24"/>
          <w:szCs w:val="24"/>
        </w:rPr>
        <w:t xml:space="preserve">ении </w:t>
      </w:r>
      <w:r w:rsidR="002B0CCE" w:rsidRPr="00FE30B0">
        <w:rPr>
          <w:sz w:val="24"/>
          <w:szCs w:val="24"/>
        </w:rPr>
        <w:t xml:space="preserve"> в проекты </w:t>
      </w:r>
      <w:r w:rsidR="00C63961" w:rsidRPr="00FE30B0">
        <w:rPr>
          <w:sz w:val="24"/>
          <w:szCs w:val="24"/>
        </w:rPr>
        <w:t xml:space="preserve">необходимых </w:t>
      </w:r>
      <w:r w:rsidR="002B0CCE" w:rsidRPr="00FE30B0">
        <w:rPr>
          <w:sz w:val="24"/>
          <w:szCs w:val="24"/>
        </w:rPr>
        <w:t>изменени</w:t>
      </w:r>
      <w:r w:rsidR="00C63961" w:rsidRPr="00FE30B0">
        <w:rPr>
          <w:sz w:val="24"/>
          <w:szCs w:val="24"/>
        </w:rPr>
        <w:t>й</w:t>
      </w:r>
      <w:r w:rsidR="002B0CCE" w:rsidRPr="00FE30B0">
        <w:rPr>
          <w:sz w:val="24"/>
          <w:szCs w:val="24"/>
        </w:rPr>
        <w:t xml:space="preserve">. </w:t>
      </w:r>
    </w:p>
    <w:p w:rsidR="002B0CCE" w:rsidRPr="00FE30B0" w:rsidRDefault="002B0CCE" w:rsidP="00736A93">
      <w:pPr>
        <w:pStyle w:val="nomination"/>
        <w:spacing w:before="0" w:after="0"/>
        <w:jc w:val="both"/>
        <w:rPr>
          <w:iCs/>
        </w:rPr>
      </w:pPr>
    </w:p>
    <w:p w:rsidR="00D90A0A" w:rsidRPr="00FE30B0" w:rsidRDefault="00D90A0A" w:rsidP="00736A93">
      <w:pPr>
        <w:pStyle w:val="nomination"/>
        <w:spacing w:before="0" w:after="0"/>
        <w:jc w:val="both"/>
        <w:rPr>
          <w:b/>
          <w:iCs/>
        </w:rPr>
      </w:pPr>
      <w:r w:rsidRPr="00FE30B0">
        <w:rPr>
          <w:b/>
          <w:iCs/>
        </w:rPr>
        <w:t xml:space="preserve">Определение победителей </w:t>
      </w:r>
      <w:r w:rsidR="000531BE" w:rsidRPr="00FE30B0">
        <w:rPr>
          <w:b/>
          <w:iCs/>
        </w:rPr>
        <w:t>и финансирование проектов</w:t>
      </w:r>
    </w:p>
    <w:p w:rsidR="00445E67" w:rsidRPr="00FE30B0" w:rsidRDefault="006D4781" w:rsidP="00736A93">
      <w:pPr>
        <w:pStyle w:val="nomination"/>
        <w:spacing w:before="0" w:after="0"/>
        <w:jc w:val="both"/>
        <w:rPr>
          <w:b/>
        </w:rPr>
      </w:pPr>
      <w:r w:rsidRPr="00FE30B0">
        <w:rPr>
          <w:color w:val="000000"/>
        </w:rPr>
        <w:t>Победители конкурса определяются решением Экспертного совета. Заключение договора на финансирование проектов</w:t>
      </w:r>
      <w:r w:rsidR="00C63961" w:rsidRPr="00FE30B0">
        <w:rPr>
          <w:color w:val="000000"/>
        </w:rPr>
        <w:t>-</w:t>
      </w:r>
      <w:r w:rsidRPr="00FE30B0">
        <w:rPr>
          <w:color w:val="000000"/>
        </w:rPr>
        <w:t xml:space="preserve">победителей происходит после </w:t>
      </w:r>
      <w:r w:rsidR="00C63961" w:rsidRPr="00FE30B0">
        <w:rPr>
          <w:color w:val="000000"/>
        </w:rPr>
        <w:t xml:space="preserve">их </w:t>
      </w:r>
      <w:r w:rsidRPr="00FE30B0">
        <w:rPr>
          <w:color w:val="000000"/>
        </w:rPr>
        <w:t>доработки  в соответствии с рекомендациями Экспертного совета.</w:t>
      </w:r>
    </w:p>
    <w:p w:rsidR="0082258F" w:rsidRPr="00FE30B0" w:rsidRDefault="0082258F" w:rsidP="00736A93">
      <w:pPr>
        <w:pStyle w:val="nomination"/>
        <w:spacing w:before="0" w:after="0"/>
        <w:jc w:val="both"/>
      </w:pPr>
    </w:p>
    <w:p w:rsidR="0082258F" w:rsidRPr="00FE30B0" w:rsidRDefault="0082258F" w:rsidP="00736A93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>ЭКОНОМИЧЕСКОЕ ОБОСНОВАНИЕ И СОЦИАЛЬНАЯ ЗНАЧИМОСТЬ ПРОЕКТА</w:t>
      </w:r>
    </w:p>
    <w:p w:rsidR="00445E67" w:rsidRPr="00FE30B0" w:rsidRDefault="0082258F" w:rsidP="00736A93">
      <w:pPr>
        <w:pStyle w:val="af"/>
        <w:rPr>
          <w:sz w:val="24"/>
          <w:szCs w:val="24"/>
        </w:rPr>
      </w:pPr>
      <w:r w:rsidRPr="00FE30B0">
        <w:rPr>
          <w:b/>
          <w:color w:val="FF0000"/>
          <w:sz w:val="24"/>
          <w:szCs w:val="24"/>
          <w:u w:val="thick"/>
        </w:rPr>
        <w:t xml:space="preserve">                                          _____________________________________________________________</w:t>
      </w:r>
    </w:p>
    <w:p w:rsidR="00445E67" w:rsidRPr="00FE30B0" w:rsidRDefault="00445E67" w:rsidP="00736A93">
      <w:pPr>
        <w:rPr>
          <w:b/>
          <w:sz w:val="24"/>
          <w:szCs w:val="24"/>
        </w:rPr>
      </w:pPr>
    </w:p>
    <w:p w:rsidR="00445E67" w:rsidRPr="00FE30B0" w:rsidRDefault="00445E67" w:rsidP="00736A93">
      <w:pPr>
        <w:jc w:val="both"/>
        <w:rPr>
          <w:sz w:val="24"/>
          <w:szCs w:val="24"/>
        </w:rPr>
      </w:pPr>
      <w:r w:rsidRPr="00FE30B0">
        <w:rPr>
          <w:b/>
          <w:sz w:val="24"/>
          <w:szCs w:val="24"/>
        </w:rPr>
        <w:tab/>
      </w:r>
      <w:r w:rsidRPr="00FE30B0">
        <w:rPr>
          <w:sz w:val="24"/>
          <w:szCs w:val="24"/>
        </w:rPr>
        <w:t>Предлагаемые проекты должны обладать высокой социальной значимостью, подтвержденной статистическими и аналитическими материалами, результатами опросов населения, письмами поддержки от общественных организаций, публикациями в средствах массовой информации, другими документальными материалами.</w:t>
      </w:r>
    </w:p>
    <w:p w:rsidR="00445E67" w:rsidRPr="00FE30B0" w:rsidRDefault="00445E67" w:rsidP="00736A93">
      <w:pPr>
        <w:jc w:val="both"/>
        <w:rPr>
          <w:sz w:val="24"/>
          <w:szCs w:val="24"/>
        </w:rPr>
      </w:pPr>
      <w:r w:rsidRPr="00FE30B0">
        <w:rPr>
          <w:sz w:val="24"/>
          <w:szCs w:val="24"/>
        </w:rPr>
        <w:tab/>
        <w:t xml:space="preserve">Проекты по реконструкции и строительству объектов социальной инфраструктуры, предусматривающие затраты на капитальное строительство и ремонт, закупку компьютерного и специального оборудования, должны </w:t>
      </w:r>
      <w:r w:rsidR="00C63961" w:rsidRPr="00FE30B0">
        <w:rPr>
          <w:sz w:val="24"/>
          <w:szCs w:val="24"/>
        </w:rPr>
        <w:t>продемонстрировать</w:t>
      </w:r>
      <w:r w:rsidRPr="00FE30B0">
        <w:rPr>
          <w:sz w:val="24"/>
          <w:szCs w:val="24"/>
        </w:rPr>
        <w:t xml:space="preserve">, как будет организована эксплуатация этих объектов и к появлению каких новых социальных услуг для населения приведет реализация </w:t>
      </w:r>
      <w:r w:rsidR="00C63961" w:rsidRPr="00FE30B0">
        <w:rPr>
          <w:sz w:val="24"/>
          <w:szCs w:val="24"/>
        </w:rPr>
        <w:t>данного</w:t>
      </w:r>
      <w:r w:rsidRPr="00FE30B0">
        <w:rPr>
          <w:sz w:val="24"/>
          <w:szCs w:val="24"/>
        </w:rPr>
        <w:t xml:space="preserve"> проекта.   </w:t>
      </w:r>
    </w:p>
    <w:p w:rsidR="00445E67" w:rsidRPr="00FE30B0" w:rsidRDefault="00445E67" w:rsidP="00736A93">
      <w:pPr>
        <w:jc w:val="both"/>
        <w:rPr>
          <w:sz w:val="24"/>
          <w:szCs w:val="24"/>
        </w:rPr>
      </w:pPr>
      <w:r w:rsidRPr="00FE30B0">
        <w:rPr>
          <w:sz w:val="24"/>
          <w:szCs w:val="24"/>
        </w:rPr>
        <w:t xml:space="preserve">Проекты должны включать создание необходимых экономических инструментов, обеспечивающих устойчивость проекта после завершения финансирования в рамках данной программы. </w:t>
      </w:r>
    </w:p>
    <w:p w:rsidR="00445E67" w:rsidRPr="00FE30B0" w:rsidRDefault="00445E67" w:rsidP="00736A93">
      <w:pPr>
        <w:rPr>
          <w:sz w:val="24"/>
          <w:szCs w:val="24"/>
        </w:rPr>
      </w:pPr>
    </w:p>
    <w:p w:rsidR="00445E67" w:rsidRPr="00FE30B0" w:rsidRDefault="00445E67" w:rsidP="00736A93">
      <w:pPr>
        <w:pStyle w:val="nomination"/>
        <w:spacing w:before="0" w:after="0"/>
        <w:jc w:val="both"/>
        <w:rPr>
          <w:b/>
        </w:rPr>
      </w:pPr>
      <w:r w:rsidRPr="00FE30B0">
        <w:rPr>
          <w:b/>
        </w:rPr>
        <w:t xml:space="preserve">Дополнительные условия </w:t>
      </w:r>
    </w:p>
    <w:p w:rsidR="00445E67" w:rsidRPr="00FE30B0" w:rsidRDefault="00445E67" w:rsidP="00736A93">
      <w:pPr>
        <w:pStyle w:val="nomination"/>
        <w:spacing w:before="0" w:after="0"/>
        <w:jc w:val="both"/>
      </w:pPr>
      <w:r w:rsidRPr="00FE30B0">
        <w:t>Руководители проекта</w:t>
      </w:r>
      <w:r w:rsidR="008F69C6" w:rsidRPr="00FE30B0">
        <w:t>-победителя</w:t>
      </w:r>
      <w:r w:rsidRPr="00FE30B0">
        <w:t xml:space="preserve"> обязаны по запросу Компании или Центра социальных программ предоставлять необходимую информацию и документы, относящиеся к исполняемым проектам, и обеспечивать работу по проведению внешнего мониторинга и оценки проектов. </w:t>
      </w:r>
    </w:p>
    <w:p w:rsidR="00445E67" w:rsidRPr="00FE30B0" w:rsidRDefault="00445E67" w:rsidP="00736A93">
      <w:pPr>
        <w:pStyle w:val="nomination"/>
        <w:spacing w:before="0" w:after="0"/>
        <w:jc w:val="both"/>
      </w:pPr>
    </w:p>
    <w:p w:rsidR="0082258F" w:rsidRPr="00FE30B0" w:rsidRDefault="0082258F" w:rsidP="00736A93">
      <w:pPr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>ФИНАНСИРОВАНИЕ</w:t>
      </w:r>
    </w:p>
    <w:p w:rsidR="0082258F" w:rsidRPr="00FE30B0" w:rsidRDefault="0082258F" w:rsidP="00736A93">
      <w:pPr>
        <w:pStyle w:val="14"/>
        <w:tabs>
          <w:tab w:val="right" w:pos="9639"/>
        </w:tabs>
        <w:rPr>
          <w:b/>
          <w:color w:val="FF0000"/>
          <w:sz w:val="24"/>
          <w:szCs w:val="24"/>
          <w:u w:val="thick"/>
        </w:rPr>
      </w:pPr>
      <w:r w:rsidRPr="00FE30B0">
        <w:rPr>
          <w:b/>
          <w:color w:val="FF0000"/>
          <w:sz w:val="24"/>
          <w:szCs w:val="24"/>
          <w:u w:val="thick"/>
        </w:rPr>
        <w:t xml:space="preserve">                                          _____________________________________________________________</w:t>
      </w:r>
    </w:p>
    <w:p w:rsidR="0058113A" w:rsidRPr="00FE30B0" w:rsidRDefault="00565C86" w:rsidP="009E3AAA">
      <w:pPr>
        <w:pStyle w:val="nomination"/>
        <w:numPr>
          <w:ilvl w:val="0"/>
          <w:numId w:val="21"/>
        </w:numPr>
        <w:spacing w:before="0" w:after="0"/>
        <w:jc w:val="both"/>
        <w:rPr>
          <w:b/>
        </w:rPr>
      </w:pPr>
      <w:r w:rsidRPr="00FE30B0">
        <w:rPr>
          <w:b/>
        </w:rPr>
        <w:t>Максимальная сумма гранта</w:t>
      </w:r>
      <w:r w:rsidR="009E3AAA" w:rsidRPr="00FE30B0">
        <w:rPr>
          <w:b/>
        </w:rPr>
        <w:t xml:space="preserve"> в номинации «</w:t>
      </w:r>
      <w:r w:rsidR="009E3AAA" w:rsidRPr="00FE30B0">
        <w:rPr>
          <w:b/>
          <w:iCs/>
        </w:rPr>
        <w:t>Реконструкция, ремонт и оснащение объектов»</w:t>
      </w:r>
      <w:r w:rsidRPr="00FE30B0">
        <w:rPr>
          <w:b/>
        </w:rPr>
        <w:t xml:space="preserve"> </w:t>
      </w:r>
      <w:r w:rsidR="00DB19DA" w:rsidRPr="00FE30B0">
        <w:rPr>
          <w:b/>
        </w:rPr>
        <w:t>–</w:t>
      </w:r>
      <w:r w:rsidR="001D40FC" w:rsidRPr="00FE30B0">
        <w:rPr>
          <w:b/>
        </w:rPr>
        <w:t xml:space="preserve"> </w:t>
      </w:r>
      <w:r w:rsidRPr="00FE30B0">
        <w:rPr>
          <w:b/>
        </w:rPr>
        <w:t>5</w:t>
      </w:r>
      <w:r w:rsidR="0058113A" w:rsidRPr="00FE30B0">
        <w:rPr>
          <w:b/>
        </w:rPr>
        <w:t> </w:t>
      </w:r>
      <w:r w:rsidR="001D40FC" w:rsidRPr="00FE30B0">
        <w:rPr>
          <w:b/>
        </w:rPr>
        <w:t>млн</w:t>
      </w:r>
      <w:r w:rsidR="00A43C6D" w:rsidRPr="00FE30B0">
        <w:rPr>
          <w:b/>
        </w:rPr>
        <w:t>.</w:t>
      </w:r>
      <w:r w:rsidR="0058113A" w:rsidRPr="00FE30B0">
        <w:rPr>
          <w:b/>
        </w:rPr>
        <w:t xml:space="preserve">  рублей</w:t>
      </w:r>
      <w:r w:rsidR="00BA153D" w:rsidRPr="00FE30B0">
        <w:rPr>
          <w:b/>
        </w:rPr>
        <w:t>.</w:t>
      </w:r>
      <w:r w:rsidR="000E372B" w:rsidRPr="00FE30B0">
        <w:rPr>
          <w:b/>
        </w:rPr>
        <w:t xml:space="preserve"> </w:t>
      </w:r>
      <w:r w:rsidR="000E372B" w:rsidRPr="00FE30B0">
        <w:rPr>
          <w:color w:val="000000"/>
        </w:rPr>
        <w:t>Софинансирование проекта должно составлять не менее 50% от суммы, запрашиваемой у грантодателя.</w:t>
      </w:r>
    </w:p>
    <w:p w:rsidR="00B83820" w:rsidRPr="00FE30B0" w:rsidRDefault="00B83820" w:rsidP="009E3AAA">
      <w:pPr>
        <w:pStyle w:val="nomination"/>
        <w:numPr>
          <w:ilvl w:val="0"/>
          <w:numId w:val="21"/>
        </w:numPr>
        <w:spacing w:before="0" w:after="0"/>
        <w:jc w:val="both"/>
      </w:pPr>
      <w:r w:rsidRPr="00FE30B0">
        <w:rPr>
          <w:b/>
        </w:rPr>
        <w:t>Максимальная сумма гранта в номинации «</w:t>
      </w:r>
      <w:r w:rsidRPr="00FE30B0">
        <w:rPr>
          <w:b/>
          <w:iCs/>
        </w:rPr>
        <w:t>Социальная франшиза» - 2 млн. рублей.</w:t>
      </w:r>
      <w:r w:rsidR="000E372B" w:rsidRPr="00FE30B0">
        <w:rPr>
          <w:b/>
          <w:iCs/>
        </w:rPr>
        <w:t xml:space="preserve"> </w:t>
      </w:r>
      <w:r w:rsidR="000E372B" w:rsidRPr="00FE30B0">
        <w:rPr>
          <w:iCs/>
        </w:rPr>
        <w:t>Собственный вклад в проект должен составлять не менее 35% от запрашиваемой суммы.</w:t>
      </w:r>
    </w:p>
    <w:p w:rsidR="00B8154E" w:rsidRPr="00FE30B0" w:rsidRDefault="009E3AAA" w:rsidP="009E3AAA">
      <w:pPr>
        <w:pStyle w:val="nomination"/>
        <w:numPr>
          <w:ilvl w:val="0"/>
          <w:numId w:val="21"/>
        </w:numPr>
        <w:spacing w:before="0" w:after="0"/>
        <w:jc w:val="both"/>
        <w:rPr>
          <w:b/>
        </w:rPr>
      </w:pPr>
      <w:r w:rsidRPr="00FE30B0">
        <w:rPr>
          <w:b/>
        </w:rPr>
        <w:t xml:space="preserve">Максимальная сумма </w:t>
      </w:r>
      <w:r w:rsidR="002B380A" w:rsidRPr="00FE30B0">
        <w:rPr>
          <w:b/>
        </w:rPr>
        <w:t>займа</w:t>
      </w:r>
      <w:r w:rsidRPr="00FE30B0">
        <w:rPr>
          <w:b/>
        </w:rPr>
        <w:t xml:space="preserve"> в номинации «</w:t>
      </w:r>
      <w:r w:rsidR="00B83820" w:rsidRPr="00FE30B0">
        <w:rPr>
          <w:b/>
        </w:rPr>
        <w:t>Социальное предпринимательство</w:t>
      </w:r>
      <w:r w:rsidR="002B380A" w:rsidRPr="00FE30B0">
        <w:rPr>
          <w:b/>
        </w:rPr>
        <w:t>»</w:t>
      </w:r>
      <w:r w:rsidRPr="00FE30B0">
        <w:rPr>
          <w:b/>
        </w:rPr>
        <w:t xml:space="preserve">  </w:t>
      </w:r>
    </w:p>
    <w:p w:rsidR="009E3AAA" w:rsidRPr="00FE30B0" w:rsidRDefault="00DB19DA" w:rsidP="00B8154E">
      <w:pPr>
        <w:pStyle w:val="nomination"/>
        <w:spacing w:before="0" w:after="0"/>
        <w:ind w:left="720"/>
        <w:jc w:val="both"/>
      </w:pPr>
      <w:r w:rsidRPr="00FE30B0">
        <w:rPr>
          <w:b/>
        </w:rPr>
        <w:t xml:space="preserve">– </w:t>
      </w:r>
      <w:r w:rsidR="008F69C6" w:rsidRPr="00FE30B0">
        <w:rPr>
          <w:b/>
        </w:rPr>
        <w:t>д</w:t>
      </w:r>
      <w:r w:rsidR="00B8154E" w:rsidRPr="00FE30B0">
        <w:rPr>
          <w:b/>
        </w:rPr>
        <w:t xml:space="preserve">о 500 тыс. рублей </w:t>
      </w:r>
      <w:r w:rsidR="002B380A" w:rsidRPr="00FE30B0">
        <w:t>при наличии</w:t>
      </w:r>
      <w:r w:rsidR="00B8154E" w:rsidRPr="00FE30B0">
        <w:t xml:space="preserve"> софинансирования</w:t>
      </w:r>
      <w:r w:rsidR="002B380A" w:rsidRPr="00FE30B0">
        <w:t xml:space="preserve"> проекта в размере </w:t>
      </w:r>
      <w:r w:rsidR="002B380A" w:rsidRPr="00FE30B0">
        <w:rPr>
          <w:color w:val="000000"/>
        </w:rPr>
        <w:t>не менее 25% от запрашиваемой суммы займа</w:t>
      </w:r>
      <w:r w:rsidRPr="00FE30B0">
        <w:t xml:space="preserve"> и</w:t>
      </w:r>
      <w:r w:rsidR="00B8154E" w:rsidRPr="00FE30B0">
        <w:rPr>
          <w:b/>
        </w:rPr>
        <w:t xml:space="preserve"> до </w:t>
      </w:r>
      <w:r w:rsidR="002B380A" w:rsidRPr="00FE30B0">
        <w:rPr>
          <w:b/>
        </w:rPr>
        <w:t>1</w:t>
      </w:r>
      <w:r w:rsidR="009E3AAA" w:rsidRPr="00FE30B0">
        <w:rPr>
          <w:b/>
        </w:rPr>
        <w:t> млн.  рублей</w:t>
      </w:r>
      <w:r w:rsidR="00B8154E" w:rsidRPr="00FE30B0">
        <w:rPr>
          <w:b/>
        </w:rPr>
        <w:t xml:space="preserve"> </w:t>
      </w:r>
      <w:r w:rsidR="00B8154E" w:rsidRPr="00FE30B0">
        <w:t xml:space="preserve">при </w:t>
      </w:r>
      <w:r w:rsidR="008F69C6" w:rsidRPr="00FE30B0">
        <w:t>наличии</w:t>
      </w:r>
      <w:r w:rsidR="00B8154E" w:rsidRPr="00FE30B0">
        <w:t xml:space="preserve"> софинансирования проекта в размере </w:t>
      </w:r>
      <w:r w:rsidR="00B8154E" w:rsidRPr="00FE30B0">
        <w:rPr>
          <w:color w:val="000000"/>
        </w:rPr>
        <w:t>не менее 50% от запрашиваемой суммы</w:t>
      </w:r>
      <w:r w:rsidR="002B380A" w:rsidRPr="00FE30B0">
        <w:rPr>
          <w:color w:val="000000"/>
        </w:rPr>
        <w:t xml:space="preserve"> займа</w:t>
      </w:r>
      <w:r w:rsidR="00B8154E" w:rsidRPr="00FE30B0">
        <w:rPr>
          <w:color w:val="000000"/>
        </w:rPr>
        <w:t>.</w:t>
      </w:r>
    </w:p>
    <w:p w:rsidR="00445E67" w:rsidRPr="00FE30B0" w:rsidRDefault="00445E67" w:rsidP="00736A93">
      <w:pPr>
        <w:pStyle w:val="nomination"/>
        <w:spacing w:before="0" w:after="0"/>
        <w:jc w:val="both"/>
      </w:pPr>
    </w:p>
    <w:p w:rsidR="00445E67" w:rsidRPr="00FE30B0" w:rsidRDefault="00445E67" w:rsidP="00736A93">
      <w:pPr>
        <w:pStyle w:val="nomination"/>
        <w:spacing w:before="0" w:after="0"/>
        <w:jc w:val="both"/>
      </w:pPr>
      <w:r w:rsidRPr="00FE30B0">
        <w:t>Целевое финансирование будет предоставляться исключительно на основании договоров, устанавливающих взаимные обязательства и ответственность сторон, в том числе достижение запланированных результатов выполнения проекта в количественном измерении.</w:t>
      </w:r>
    </w:p>
    <w:p w:rsidR="000E372B" w:rsidRPr="00FE30B0" w:rsidRDefault="000E372B" w:rsidP="00736A93">
      <w:pPr>
        <w:pStyle w:val="nomination"/>
        <w:spacing w:before="0" w:after="0"/>
        <w:jc w:val="both"/>
      </w:pPr>
    </w:p>
    <w:p w:rsidR="00746FF6" w:rsidRPr="00FE30B0" w:rsidRDefault="00746FF6" w:rsidP="00736A93">
      <w:pPr>
        <w:pStyle w:val="nomination"/>
        <w:spacing w:before="0" w:after="0"/>
        <w:jc w:val="both"/>
        <w:rPr>
          <w:color w:val="000000"/>
        </w:rPr>
      </w:pPr>
      <w:r w:rsidRPr="00FE30B0">
        <w:rPr>
          <w:color w:val="000000"/>
        </w:rPr>
        <w:t xml:space="preserve">Обязательным условием конкурса является долевое финансирование представленного проекта. </w:t>
      </w:r>
      <w:r w:rsidR="008F16A2" w:rsidRPr="00FE30B0">
        <w:rPr>
          <w:color w:val="000000"/>
        </w:rPr>
        <w:t>С</w:t>
      </w:r>
      <w:r w:rsidRPr="00FE30B0">
        <w:rPr>
          <w:color w:val="000000"/>
        </w:rPr>
        <w:t>офинансирова</w:t>
      </w:r>
      <w:r w:rsidR="0076004F" w:rsidRPr="00FE30B0">
        <w:rPr>
          <w:color w:val="000000"/>
        </w:rPr>
        <w:t>ни</w:t>
      </w:r>
      <w:r w:rsidR="008F16A2" w:rsidRPr="00FE30B0">
        <w:rPr>
          <w:color w:val="000000"/>
        </w:rPr>
        <w:t xml:space="preserve">е </w:t>
      </w:r>
      <w:r w:rsidRPr="00FE30B0">
        <w:rPr>
          <w:color w:val="000000"/>
        </w:rPr>
        <w:t>мо</w:t>
      </w:r>
      <w:r w:rsidR="008F16A2" w:rsidRPr="00FE30B0">
        <w:rPr>
          <w:color w:val="000000"/>
        </w:rPr>
        <w:t>же</w:t>
      </w:r>
      <w:r w:rsidRPr="00FE30B0">
        <w:rPr>
          <w:color w:val="000000"/>
        </w:rPr>
        <w:t xml:space="preserve">т быть </w:t>
      </w:r>
      <w:r w:rsidR="008F16A2" w:rsidRPr="00FE30B0">
        <w:rPr>
          <w:color w:val="000000"/>
        </w:rPr>
        <w:t xml:space="preserve">предоставлено </w:t>
      </w:r>
      <w:r w:rsidRPr="00FE30B0">
        <w:rPr>
          <w:color w:val="000000"/>
        </w:rPr>
        <w:t xml:space="preserve">как </w:t>
      </w:r>
      <w:r w:rsidR="008F16A2" w:rsidRPr="00FE30B0">
        <w:rPr>
          <w:color w:val="000000"/>
        </w:rPr>
        <w:t>из средств государственного/</w:t>
      </w:r>
      <w:r w:rsidRPr="00FE30B0">
        <w:rPr>
          <w:color w:val="000000"/>
        </w:rPr>
        <w:t>муниципальн</w:t>
      </w:r>
      <w:r w:rsidR="008F16A2" w:rsidRPr="00FE30B0">
        <w:rPr>
          <w:color w:val="000000"/>
        </w:rPr>
        <w:t xml:space="preserve">ого </w:t>
      </w:r>
      <w:r w:rsidRPr="00FE30B0">
        <w:rPr>
          <w:color w:val="000000"/>
        </w:rPr>
        <w:t>бюджет</w:t>
      </w:r>
      <w:r w:rsidR="008F16A2" w:rsidRPr="00FE30B0">
        <w:rPr>
          <w:color w:val="000000"/>
        </w:rPr>
        <w:t>а</w:t>
      </w:r>
      <w:r w:rsidRPr="00FE30B0">
        <w:rPr>
          <w:color w:val="000000"/>
        </w:rPr>
        <w:t xml:space="preserve">, так и </w:t>
      </w:r>
      <w:r w:rsidR="00DB19DA" w:rsidRPr="00FE30B0">
        <w:rPr>
          <w:color w:val="000000"/>
        </w:rPr>
        <w:t xml:space="preserve">из </w:t>
      </w:r>
      <w:r w:rsidR="008F16A2" w:rsidRPr="00FE30B0">
        <w:rPr>
          <w:color w:val="000000"/>
        </w:rPr>
        <w:t xml:space="preserve"> </w:t>
      </w:r>
      <w:r w:rsidRPr="00FE30B0">
        <w:rPr>
          <w:color w:val="000000"/>
        </w:rPr>
        <w:t>ины</w:t>
      </w:r>
      <w:r w:rsidR="008F16A2" w:rsidRPr="00FE30B0">
        <w:rPr>
          <w:color w:val="000000"/>
        </w:rPr>
        <w:t>х</w:t>
      </w:r>
      <w:r w:rsidRPr="00FE30B0">
        <w:rPr>
          <w:color w:val="000000"/>
        </w:rPr>
        <w:t xml:space="preserve"> источник</w:t>
      </w:r>
      <w:r w:rsidR="008F16A2" w:rsidRPr="00FE30B0">
        <w:rPr>
          <w:color w:val="000000"/>
        </w:rPr>
        <w:t>ов</w:t>
      </w:r>
      <w:r w:rsidRPr="00FE30B0">
        <w:rPr>
          <w:color w:val="000000"/>
        </w:rPr>
        <w:t>.</w:t>
      </w:r>
    </w:p>
    <w:p w:rsidR="000E372B" w:rsidRPr="00FE30B0" w:rsidRDefault="000E372B" w:rsidP="00736A93">
      <w:pPr>
        <w:pStyle w:val="nomination"/>
        <w:spacing w:before="0" w:after="0"/>
        <w:jc w:val="both"/>
        <w:rPr>
          <w:color w:val="000000"/>
        </w:rPr>
      </w:pPr>
    </w:p>
    <w:p w:rsidR="00445E67" w:rsidRPr="00FE30B0" w:rsidRDefault="00445E67" w:rsidP="00736A93">
      <w:pPr>
        <w:pStyle w:val="nomination"/>
        <w:spacing w:before="0" w:after="0"/>
        <w:jc w:val="both"/>
      </w:pPr>
      <w:r w:rsidRPr="00FE30B0">
        <w:t>Договоры будут предусматривать поэтапное выполнение и финансирование работ по проекту (не менее двух этапов). Распределение средств между этапами должно быть предложено заявителем и со</w:t>
      </w:r>
      <w:r w:rsidR="006E4AC5" w:rsidRPr="00FE30B0">
        <w:t xml:space="preserve">ответствовать </w:t>
      </w:r>
      <w:r w:rsidRPr="00FE30B0">
        <w:t>рабоч</w:t>
      </w:r>
      <w:r w:rsidR="006E4AC5" w:rsidRPr="00FE30B0">
        <w:t>е</w:t>
      </w:r>
      <w:r w:rsidRPr="00FE30B0">
        <w:t>м</w:t>
      </w:r>
      <w:r w:rsidR="006E4AC5" w:rsidRPr="00FE30B0">
        <w:t>у</w:t>
      </w:r>
      <w:r w:rsidRPr="00FE30B0">
        <w:t xml:space="preserve"> план</w:t>
      </w:r>
      <w:r w:rsidR="006E4AC5" w:rsidRPr="00FE30B0">
        <w:t>у</w:t>
      </w:r>
      <w:r w:rsidRPr="00FE30B0">
        <w:t xml:space="preserve"> проекта.</w:t>
      </w:r>
      <w:r w:rsidR="006E4AC5" w:rsidRPr="00FE30B0">
        <w:t xml:space="preserve"> У</w:t>
      </w:r>
      <w:r w:rsidRPr="00FE30B0">
        <w:t xml:space="preserve">словием </w:t>
      </w:r>
      <w:r w:rsidR="006E4AC5" w:rsidRPr="00FE30B0">
        <w:t>продолжения</w:t>
      </w:r>
      <w:r w:rsidRPr="00FE30B0">
        <w:t xml:space="preserve"> финансирования </w:t>
      </w:r>
      <w:r w:rsidR="006E4AC5" w:rsidRPr="00FE30B0">
        <w:t>проекта</w:t>
      </w:r>
      <w:r w:rsidRPr="00FE30B0">
        <w:t xml:space="preserve"> является выполнение сроков и графиков работ </w:t>
      </w:r>
      <w:r w:rsidR="006E4AC5" w:rsidRPr="00FE30B0">
        <w:t>на предшествующих этапах</w:t>
      </w:r>
      <w:r w:rsidRPr="00FE30B0">
        <w:t xml:space="preserve">. </w:t>
      </w:r>
    </w:p>
    <w:p w:rsidR="000E372B" w:rsidRPr="00FE30B0" w:rsidRDefault="000E372B" w:rsidP="00736A93">
      <w:pPr>
        <w:pStyle w:val="nomination"/>
        <w:spacing w:before="0" w:after="0"/>
        <w:jc w:val="both"/>
      </w:pPr>
    </w:p>
    <w:p w:rsidR="000E372B" w:rsidRPr="00FE30B0" w:rsidRDefault="000E372B" w:rsidP="00736A93">
      <w:pPr>
        <w:pStyle w:val="nomination"/>
        <w:spacing w:before="0" w:after="0"/>
        <w:jc w:val="both"/>
      </w:pPr>
      <w:r w:rsidRPr="00FE30B0">
        <w:t>Сумма, выданная по номинации «Социальное предпринимательство» является возвратным бес</w:t>
      </w:r>
      <w:r w:rsidR="002E592B" w:rsidRPr="00FE30B0">
        <w:t>процентным займом бизнес-проектам социальных предпринимателей.</w:t>
      </w:r>
    </w:p>
    <w:p w:rsidR="000E372B" w:rsidRPr="00FE30B0" w:rsidRDefault="000E372B" w:rsidP="00736A93">
      <w:pPr>
        <w:pStyle w:val="nomination"/>
        <w:spacing w:before="0" w:after="0"/>
        <w:jc w:val="both"/>
      </w:pPr>
    </w:p>
    <w:p w:rsidR="00445E67" w:rsidRPr="00FE30B0" w:rsidRDefault="00445E67" w:rsidP="00736A93">
      <w:pPr>
        <w:pStyle w:val="nomination"/>
        <w:spacing w:before="0" w:after="0"/>
        <w:jc w:val="both"/>
      </w:pPr>
      <w:r w:rsidRPr="00FE30B0">
        <w:t xml:space="preserve">Центр социальных программ оставляет за собой право осуществлять контроль  над расходованием целевых средств и реализацией проектов, не вмешиваясь в деятельность организаций – победителей конкурса. </w:t>
      </w:r>
    </w:p>
    <w:p w:rsidR="00445E67" w:rsidRPr="00FE30B0" w:rsidRDefault="00445E67" w:rsidP="00736A93">
      <w:pPr>
        <w:pStyle w:val="nomination"/>
        <w:spacing w:before="0" w:after="0"/>
        <w:jc w:val="both"/>
      </w:pPr>
      <w:r w:rsidRPr="00FE30B0">
        <w:t xml:space="preserve">       </w:t>
      </w:r>
    </w:p>
    <w:p w:rsidR="00445E67" w:rsidRPr="00FE30B0" w:rsidRDefault="00445E67" w:rsidP="00736A93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>ТРЕБОВАНИЯ К ОТЧЕТНОСТИ ПО ПРОЕКТУ</w:t>
      </w:r>
    </w:p>
    <w:p w:rsidR="00445E67" w:rsidRPr="00FE30B0" w:rsidRDefault="00445E67" w:rsidP="00736A93">
      <w:pPr>
        <w:pStyle w:val="14"/>
        <w:tabs>
          <w:tab w:val="right" w:pos="9923"/>
        </w:tabs>
        <w:jc w:val="both"/>
        <w:rPr>
          <w:b/>
          <w:color w:val="FF0000"/>
          <w:sz w:val="24"/>
          <w:szCs w:val="24"/>
          <w:u w:val="thick"/>
        </w:rPr>
      </w:pPr>
      <w:r w:rsidRPr="00FE30B0">
        <w:rPr>
          <w:b/>
          <w:color w:val="FF0000"/>
          <w:sz w:val="24"/>
          <w:szCs w:val="24"/>
          <w:u w:val="thick"/>
        </w:rPr>
        <w:t xml:space="preserve">                                           </w:t>
      </w:r>
      <w:r w:rsidRPr="00FE30B0">
        <w:rPr>
          <w:b/>
          <w:color w:val="FF0000"/>
          <w:sz w:val="24"/>
          <w:szCs w:val="24"/>
          <w:u w:val="thick"/>
        </w:rPr>
        <w:tab/>
      </w:r>
    </w:p>
    <w:p w:rsidR="00445E67" w:rsidRPr="00FE30B0" w:rsidRDefault="00445E67" w:rsidP="00736A93">
      <w:pPr>
        <w:pStyle w:val="14"/>
        <w:tabs>
          <w:tab w:val="right" w:pos="9639"/>
        </w:tabs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 xml:space="preserve">           </w:t>
      </w:r>
    </w:p>
    <w:p w:rsidR="00445E67" w:rsidRPr="00FE30B0" w:rsidRDefault="00445E67" w:rsidP="00736A93">
      <w:pPr>
        <w:pStyle w:val="14"/>
        <w:tabs>
          <w:tab w:val="right" w:pos="9639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Победители конкурса, получившие целевое финансирование, в установленные договором сроки представляют в Центр социальных программ содержательный и финансовый отчеты о выполнении проектов.</w:t>
      </w:r>
    </w:p>
    <w:p w:rsidR="008F16A2" w:rsidRPr="00FE30B0" w:rsidRDefault="00445E67" w:rsidP="00E10B72">
      <w:pPr>
        <w:pStyle w:val="14"/>
        <w:tabs>
          <w:tab w:val="right" w:pos="9639"/>
        </w:tabs>
        <w:ind w:firstLine="709"/>
        <w:jc w:val="both"/>
        <w:rPr>
          <w:sz w:val="24"/>
          <w:szCs w:val="24"/>
        </w:rPr>
      </w:pPr>
      <w:r w:rsidRPr="00FE30B0">
        <w:rPr>
          <w:sz w:val="24"/>
          <w:szCs w:val="24"/>
        </w:rPr>
        <w:t>Содержательный отчет включает исчерпывающий перечень работ и других мероприятий за отчетный период. Финансовый отчет содержит всю финансовую информацию и копии финансовых и договорных документов за отчетный период. В ходе реализации проекта организации должны представить не менее одного промежуточного отчета и итоговый отчет.</w:t>
      </w:r>
    </w:p>
    <w:p w:rsidR="00445E67" w:rsidRPr="00FE30B0" w:rsidRDefault="00445E67" w:rsidP="00736A93">
      <w:pPr>
        <w:pStyle w:val="14"/>
        <w:tabs>
          <w:tab w:val="right" w:pos="9639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 xml:space="preserve">Отчеты представляются не позднее, чем через </w:t>
      </w:r>
      <w:r w:rsidR="00F37BEA" w:rsidRPr="00FE30B0">
        <w:rPr>
          <w:sz w:val="24"/>
          <w:szCs w:val="24"/>
        </w:rPr>
        <w:t>четыре</w:t>
      </w:r>
      <w:r w:rsidRPr="00FE30B0">
        <w:rPr>
          <w:sz w:val="24"/>
          <w:szCs w:val="24"/>
        </w:rPr>
        <w:t xml:space="preserve"> недели после завершения очередного этапа работ или проекта в целом. </w:t>
      </w:r>
    </w:p>
    <w:p w:rsidR="00445E67" w:rsidRPr="00FE30B0" w:rsidRDefault="00445E67" w:rsidP="00736A93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</w:p>
    <w:p w:rsidR="00445E67" w:rsidRPr="00FE30B0" w:rsidRDefault="00445E67" w:rsidP="00736A93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>УСЛОВИЯ ПРИЕМА ЗАЯВОК</w:t>
      </w:r>
    </w:p>
    <w:p w:rsidR="00445E67" w:rsidRPr="00FE30B0" w:rsidRDefault="00445E67" w:rsidP="00736A93">
      <w:pPr>
        <w:pStyle w:val="14"/>
        <w:tabs>
          <w:tab w:val="right" w:pos="9923"/>
        </w:tabs>
        <w:jc w:val="both"/>
        <w:rPr>
          <w:b/>
          <w:color w:val="FF0000"/>
          <w:sz w:val="24"/>
          <w:szCs w:val="24"/>
          <w:u w:val="thick"/>
        </w:rPr>
      </w:pPr>
      <w:r w:rsidRPr="00FE30B0">
        <w:rPr>
          <w:b/>
          <w:color w:val="FF0000"/>
          <w:sz w:val="24"/>
          <w:szCs w:val="24"/>
          <w:u w:val="thick"/>
        </w:rPr>
        <w:t xml:space="preserve">                                           </w:t>
      </w:r>
      <w:r w:rsidRPr="00FE30B0">
        <w:rPr>
          <w:b/>
          <w:color w:val="FF0000"/>
          <w:sz w:val="24"/>
          <w:szCs w:val="24"/>
          <w:u w:val="thick"/>
        </w:rPr>
        <w:tab/>
      </w:r>
    </w:p>
    <w:p w:rsidR="00445E67" w:rsidRPr="00FE30B0" w:rsidRDefault="00445E67" w:rsidP="00736A93">
      <w:pPr>
        <w:pStyle w:val="21"/>
        <w:spacing w:after="0" w:line="240" w:lineRule="auto"/>
        <w:ind w:left="0"/>
        <w:rPr>
          <w:b/>
          <w:sz w:val="24"/>
          <w:szCs w:val="24"/>
        </w:rPr>
      </w:pPr>
    </w:p>
    <w:p w:rsidR="005C1620" w:rsidRPr="00FE30B0" w:rsidRDefault="005C1620" w:rsidP="005C1620">
      <w:pPr>
        <w:pStyle w:val="22"/>
        <w:spacing w:after="0" w:line="240" w:lineRule="auto"/>
        <w:ind w:left="0"/>
        <w:jc w:val="both"/>
        <w:rPr>
          <w:b/>
          <w:sz w:val="24"/>
          <w:szCs w:val="24"/>
        </w:rPr>
      </w:pPr>
      <w:r w:rsidRPr="00FE30B0">
        <w:rPr>
          <w:sz w:val="24"/>
          <w:szCs w:val="24"/>
        </w:rPr>
        <w:t>Заявки на конкурс проектов принимаются</w:t>
      </w:r>
      <w:r w:rsidR="002E592B" w:rsidRPr="00FE30B0">
        <w:rPr>
          <w:b/>
          <w:sz w:val="24"/>
          <w:szCs w:val="24"/>
        </w:rPr>
        <w:t xml:space="preserve"> с 20</w:t>
      </w:r>
      <w:r w:rsidRPr="00FE30B0">
        <w:rPr>
          <w:b/>
          <w:sz w:val="24"/>
          <w:szCs w:val="24"/>
        </w:rPr>
        <w:t xml:space="preserve"> марта по  30 апреля 2014 года </w:t>
      </w:r>
      <w:r w:rsidRPr="00FE30B0">
        <w:rPr>
          <w:i/>
          <w:sz w:val="24"/>
          <w:szCs w:val="24"/>
        </w:rPr>
        <w:t>(до 18</w:t>
      </w:r>
      <w:r w:rsidRPr="00FE30B0">
        <w:rPr>
          <w:sz w:val="24"/>
          <w:szCs w:val="24"/>
        </w:rPr>
        <w:t>.</w:t>
      </w:r>
      <w:r w:rsidRPr="00FE30B0">
        <w:rPr>
          <w:i/>
          <w:sz w:val="24"/>
          <w:szCs w:val="24"/>
        </w:rPr>
        <w:t>00 местного времени</w:t>
      </w:r>
      <w:r w:rsidRPr="00FE30B0">
        <w:rPr>
          <w:sz w:val="24"/>
          <w:szCs w:val="24"/>
        </w:rPr>
        <w:t xml:space="preserve"> г. Красноярска).</w:t>
      </w:r>
    </w:p>
    <w:p w:rsidR="005C1620" w:rsidRPr="00FE30B0" w:rsidRDefault="005C1620" w:rsidP="005C1620">
      <w:pPr>
        <w:pStyle w:val="22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5C1620" w:rsidRPr="00FE30B0" w:rsidRDefault="005C1620" w:rsidP="005C1620">
      <w:pPr>
        <w:pStyle w:val="22"/>
        <w:spacing w:after="0" w:line="240" w:lineRule="auto"/>
        <w:ind w:left="0"/>
        <w:jc w:val="both"/>
        <w:rPr>
          <w:sz w:val="24"/>
          <w:szCs w:val="24"/>
        </w:rPr>
      </w:pPr>
      <w:r w:rsidRPr="00FE30B0">
        <w:rPr>
          <w:sz w:val="24"/>
          <w:szCs w:val="24"/>
        </w:rPr>
        <w:lastRenderedPageBreak/>
        <w:t xml:space="preserve">Для участия в номинации </w:t>
      </w:r>
      <w:r w:rsidRPr="00FE30B0">
        <w:rPr>
          <w:b/>
          <w:iCs/>
          <w:sz w:val="24"/>
          <w:szCs w:val="24"/>
        </w:rPr>
        <w:t>Реконструкция, ремонт и оснащение объектов»</w:t>
      </w:r>
      <w:r w:rsidRPr="00FE30B0">
        <w:rPr>
          <w:b/>
          <w:sz w:val="24"/>
          <w:szCs w:val="24"/>
        </w:rPr>
        <w:t xml:space="preserve"> и «Социальная франшиза»</w:t>
      </w:r>
      <w:r w:rsidRPr="00FE30B0">
        <w:rPr>
          <w:sz w:val="24"/>
          <w:szCs w:val="24"/>
        </w:rPr>
        <w:t xml:space="preserve"> организации представляют: </w:t>
      </w:r>
    </w:p>
    <w:p w:rsidR="005C1620" w:rsidRPr="00FE30B0" w:rsidRDefault="005C1620" w:rsidP="005C1620">
      <w:pPr>
        <w:pStyle w:val="22"/>
        <w:numPr>
          <w:ilvl w:val="0"/>
          <w:numId w:val="33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FE30B0">
        <w:rPr>
          <w:sz w:val="24"/>
          <w:szCs w:val="24"/>
        </w:rPr>
        <w:t>Оригинал заявки и бюджета (Приложение № 1)  с подробным описанием программы реализации проекта с планом-графиком выполнения работ;</w:t>
      </w:r>
    </w:p>
    <w:p w:rsidR="005C1620" w:rsidRPr="00FE30B0" w:rsidRDefault="005C1620" w:rsidP="005C1620">
      <w:pPr>
        <w:numPr>
          <w:ilvl w:val="0"/>
          <w:numId w:val="33"/>
        </w:numPr>
        <w:suppressAutoHyphens w:val="0"/>
        <w:spacing w:before="100" w:beforeAutospacing="1"/>
        <w:jc w:val="both"/>
        <w:rPr>
          <w:color w:val="000000"/>
          <w:sz w:val="24"/>
          <w:szCs w:val="24"/>
        </w:rPr>
      </w:pPr>
      <w:r w:rsidRPr="00FE30B0">
        <w:rPr>
          <w:sz w:val="24"/>
          <w:szCs w:val="24"/>
        </w:rPr>
        <w:t xml:space="preserve">Копию  </w:t>
      </w:r>
      <w:r w:rsidRPr="00FE30B0">
        <w:rPr>
          <w:color w:val="000000"/>
          <w:sz w:val="24"/>
          <w:szCs w:val="24"/>
        </w:rPr>
        <w:t xml:space="preserve">свидетельства о государственной регистрации организации, </w:t>
      </w:r>
      <w:r w:rsidRPr="00FE30B0">
        <w:rPr>
          <w:b/>
          <w:sz w:val="24"/>
          <w:szCs w:val="24"/>
        </w:rPr>
        <w:t>заверенную подписью руководителя и печатью организации</w:t>
      </w:r>
    </w:p>
    <w:p w:rsidR="005C1620" w:rsidRPr="00FE30B0" w:rsidRDefault="005C1620" w:rsidP="005C1620">
      <w:pPr>
        <w:numPr>
          <w:ilvl w:val="0"/>
          <w:numId w:val="33"/>
        </w:numPr>
        <w:suppressAutoHyphens w:val="0"/>
        <w:spacing w:before="100" w:beforeAutospacing="1"/>
        <w:jc w:val="both"/>
        <w:rPr>
          <w:color w:val="000000"/>
          <w:sz w:val="24"/>
          <w:szCs w:val="24"/>
        </w:rPr>
      </w:pPr>
      <w:r w:rsidRPr="00FE30B0">
        <w:rPr>
          <w:b/>
          <w:sz w:val="24"/>
          <w:szCs w:val="24"/>
        </w:rPr>
        <w:t>Электронную версию заявки (на диске или/</w:t>
      </w:r>
      <w:r w:rsidRPr="00FE30B0">
        <w:rPr>
          <w:sz w:val="24"/>
          <w:szCs w:val="24"/>
        </w:rPr>
        <w:t xml:space="preserve"> </w:t>
      </w:r>
      <w:r w:rsidRPr="00FE30B0">
        <w:rPr>
          <w:b/>
          <w:sz w:val="24"/>
          <w:szCs w:val="24"/>
        </w:rPr>
        <w:t>USB-</w:t>
      </w:r>
      <w:r w:rsidRPr="00FE30B0">
        <w:rPr>
          <w:b/>
          <w:bCs/>
          <w:sz w:val="24"/>
          <w:szCs w:val="24"/>
        </w:rPr>
        <w:t>флэш</w:t>
      </w:r>
      <w:r w:rsidRPr="00FE30B0">
        <w:rPr>
          <w:b/>
          <w:sz w:val="24"/>
          <w:szCs w:val="24"/>
        </w:rPr>
        <w:t>-накопителе)</w:t>
      </w:r>
    </w:p>
    <w:p w:rsidR="005C1620" w:rsidRPr="00FE30B0" w:rsidRDefault="005C1620" w:rsidP="005C1620">
      <w:pPr>
        <w:numPr>
          <w:ilvl w:val="0"/>
          <w:numId w:val="33"/>
        </w:numPr>
        <w:suppressAutoHyphens w:val="0"/>
        <w:jc w:val="both"/>
        <w:rPr>
          <w:color w:val="000000"/>
          <w:sz w:val="24"/>
          <w:szCs w:val="24"/>
        </w:rPr>
      </w:pPr>
      <w:r w:rsidRPr="00FE30B0">
        <w:rPr>
          <w:sz w:val="24"/>
          <w:szCs w:val="24"/>
        </w:rPr>
        <w:t>Заявители могут представить дополнительные материалы, относящиеся к деятельности по проекту (методические материалы, технические расчеты и задания по объектам, рекомендательные письма и т.п.).</w:t>
      </w:r>
    </w:p>
    <w:p w:rsidR="00445E67" w:rsidRPr="00FE30B0" w:rsidRDefault="00445E67" w:rsidP="00736A93">
      <w:pPr>
        <w:pStyle w:val="af"/>
        <w:jc w:val="both"/>
        <w:rPr>
          <w:sz w:val="24"/>
          <w:szCs w:val="24"/>
        </w:rPr>
      </w:pPr>
    </w:p>
    <w:p w:rsidR="009E3AAA" w:rsidRPr="00FE30B0" w:rsidRDefault="009E3AAA" w:rsidP="009E3AAA">
      <w:pPr>
        <w:pStyle w:val="22"/>
        <w:spacing w:after="0" w:line="240" w:lineRule="auto"/>
        <w:ind w:left="0"/>
        <w:jc w:val="both"/>
        <w:rPr>
          <w:b/>
          <w:sz w:val="24"/>
          <w:szCs w:val="24"/>
        </w:rPr>
      </w:pPr>
      <w:r w:rsidRPr="00FE30B0">
        <w:rPr>
          <w:sz w:val="24"/>
          <w:szCs w:val="24"/>
        </w:rPr>
        <w:t xml:space="preserve">Для участия в номинации </w:t>
      </w:r>
      <w:r w:rsidRPr="00FE30B0">
        <w:rPr>
          <w:b/>
          <w:sz w:val="24"/>
          <w:szCs w:val="24"/>
        </w:rPr>
        <w:t>«</w:t>
      </w:r>
      <w:r w:rsidR="002B380A" w:rsidRPr="00FE30B0">
        <w:rPr>
          <w:b/>
          <w:sz w:val="24"/>
          <w:szCs w:val="24"/>
        </w:rPr>
        <w:t>Беспроцентный заем бизнес-проектам социальных предпринимателей</w:t>
      </w:r>
      <w:r w:rsidRPr="00FE30B0">
        <w:rPr>
          <w:b/>
          <w:iCs/>
          <w:sz w:val="24"/>
          <w:szCs w:val="24"/>
        </w:rPr>
        <w:t>»</w:t>
      </w:r>
      <w:r w:rsidRPr="00FE30B0">
        <w:rPr>
          <w:sz w:val="24"/>
          <w:szCs w:val="24"/>
        </w:rPr>
        <w:t xml:space="preserve"> организации представляют </w:t>
      </w:r>
      <w:r w:rsidR="00B80FCD" w:rsidRPr="00FE30B0">
        <w:rPr>
          <w:b/>
          <w:sz w:val="24"/>
          <w:szCs w:val="24"/>
        </w:rPr>
        <w:t>оригинал заявки</w:t>
      </w:r>
      <w:r w:rsidRPr="00FE30B0">
        <w:rPr>
          <w:b/>
          <w:sz w:val="24"/>
          <w:szCs w:val="24"/>
        </w:rPr>
        <w:t xml:space="preserve">, </w:t>
      </w:r>
      <w:r w:rsidR="00B80FCD" w:rsidRPr="00FE30B0">
        <w:rPr>
          <w:b/>
          <w:sz w:val="24"/>
          <w:szCs w:val="24"/>
        </w:rPr>
        <w:t>заверенный</w:t>
      </w:r>
      <w:r w:rsidRPr="00FE30B0">
        <w:rPr>
          <w:b/>
          <w:sz w:val="24"/>
          <w:szCs w:val="24"/>
        </w:rPr>
        <w:t xml:space="preserve"> подписью </w:t>
      </w:r>
      <w:r w:rsidR="00B80FCD" w:rsidRPr="00FE30B0">
        <w:rPr>
          <w:b/>
          <w:sz w:val="24"/>
          <w:szCs w:val="24"/>
        </w:rPr>
        <w:t>и печатью индивидуального предпринимателя/</w:t>
      </w:r>
      <w:r w:rsidRPr="00FE30B0">
        <w:rPr>
          <w:b/>
          <w:sz w:val="24"/>
          <w:szCs w:val="24"/>
        </w:rPr>
        <w:t xml:space="preserve">руководителя </w:t>
      </w:r>
      <w:r w:rsidR="00B80FCD" w:rsidRPr="00FE30B0">
        <w:rPr>
          <w:b/>
          <w:sz w:val="24"/>
          <w:szCs w:val="24"/>
        </w:rPr>
        <w:t>юридического лица-заявителя</w:t>
      </w:r>
      <w:r w:rsidRPr="00FE30B0">
        <w:rPr>
          <w:b/>
          <w:sz w:val="24"/>
          <w:szCs w:val="24"/>
        </w:rPr>
        <w:t>, а также</w:t>
      </w:r>
      <w:r w:rsidRPr="00FE30B0">
        <w:rPr>
          <w:sz w:val="24"/>
          <w:szCs w:val="24"/>
        </w:rPr>
        <w:t xml:space="preserve"> </w:t>
      </w:r>
      <w:r w:rsidRPr="00FE30B0">
        <w:rPr>
          <w:b/>
          <w:sz w:val="24"/>
          <w:szCs w:val="24"/>
        </w:rPr>
        <w:t>электронную версию заявки (на диске/</w:t>
      </w:r>
      <w:r w:rsidRPr="00FE30B0">
        <w:rPr>
          <w:sz w:val="24"/>
          <w:szCs w:val="24"/>
        </w:rPr>
        <w:t xml:space="preserve"> </w:t>
      </w:r>
      <w:r w:rsidRPr="00FE30B0">
        <w:rPr>
          <w:b/>
          <w:sz w:val="24"/>
          <w:szCs w:val="24"/>
        </w:rPr>
        <w:t>USB-</w:t>
      </w:r>
      <w:r w:rsidRPr="00FE30B0">
        <w:rPr>
          <w:b/>
          <w:bCs/>
          <w:sz w:val="24"/>
          <w:szCs w:val="24"/>
        </w:rPr>
        <w:t>фл</w:t>
      </w:r>
      <w:r w:rsidR="00E10B72" w:rsidRPr="00FE30B0">
        <w:rPr>
          <w:b/>
          <w:bCs/>
          <w:sz w:val="24"/>
          <w:szCs w:val="24"/>
        </w:rPr>
        <w:t>э</w:t>
      </w:r>
      <w:r w:rsidRPr="00FE30B0">
        <w:rPr>
          <w:b/>
          <w:bCs/>
          <w:sz w:val="24"/>
          <w:szCs w:val="24"/>
        </w:rPr>
        <w:t>ш</w:t>
      </w:r>
      <w:r w:rsidRPr="00FE30B0">
        <w:rPr>
          <w:b/>
          <w:sz w:val="24"/>
          <w:szCs w:val="24"/>
        </w:rPr>
        <w:t>-накопителе),</w:t>
      </w:r>
      <w:r w:rsidRPr="00FE30B0">
        <w:rPr>
          <w:sz w:val="24"/>
          <w:szCs w:val="24"/>
        </w:rPr>
        <w:t xml:space="preserve"> содержащую </w:t>
      </w:r>
      <w:r w:rsidR="00B80FCD" w:rsidRPr="00FE30B0">
        <w:rPr>
          <w:sz w:val="24"/>
          <w:szCs w:val="24"/>
        </w:rPr>
        <w:t>следующие документы</w:t>
      </w:r>
      <w:r w:rsidRPr="00FE30B0">
        <w:rPr>
          <w:sz w:val="24"/>
          <w:szCs w:val="24"/>
        </w:rPr>
        <w:t>:</w:t>
      </w:r>
    </w:p>
    <w:p w:rsidR="00E10B72" w:rsidRPr="00FE30B0" w:rsidRDefault="00E10B72" w:rsidP="00B80FCD">
      <w:pPr>
        <w:pStyle w:val="22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9E3AAA" w:rsidRPr="00FE30B0" w:rsidRDefault="00DB19DA" w:rsidP="009E3AAA">
      <w:pPr>
        <w:numPr>
          <w:ilvl w:val="0"/>
          <w:numId w:val="22"/>
        </w:numPr>
        <w:suppressAutoHyphens w:val="0"/>
        <w:jc w:val="both"/>
        <w:rPr>
          <w:sz w:val="24"/>
          <w:szCs w:val="24"/>
        </w:rPr>
      </w:pPr>
      <w:r w:rsidRPr="00FE30B0">
        <w:rPr>
          <w:sz w:val="24"/>
          <w:szCs w:val="24"/>
        </w:rPr>
        <w:t>б</w:t>
      </w:r>
      <w:r w:rsidR="009E3AAA" w:rsidRPr="00FE30B0">
        <w:rPr>
          <w:sz w:val="24"/>
          <w:szCs w:val="24"/>
        </w:rPr>
        <w:t>изнес-план (Приложение</w:t>
      </w:r>
      <w:r w:rsidRPr="00FE30B0">
        <w:rPr>
          <w:sz w:val="24"/>
          <w:szCs w:val="24"/>
        </w:rPr>
        <w:t xml:space="preserve"> </w:t>
      </w:r>
      <w:r w:rsidR="009E3AAA" w:rsidRPr="00FE30B0">
        <w:rPr>
          <w:sz w:val="24"/>
          <w:szCs w:val="24"/>
        </w:rPr>
        <w:t>№</w:t>
      </w:r>
      <w:r w:rsidRPr="00FE30B0">
        <w:rPr>
          <w:sz w:val="24"/>
          <w:szCs w:val="24"/>
        </w:rPr>
        <w:t xml:space="preserve"> </w:t>
      </w:r>
      <w:r w:rsidR="009E3AAA" w:rsidRPr="00FE30B0">
        <w:rPr>
          <w:sz w:val="24"/>
          <w:szCs w:val="24"/>
        </w:rPr>
        <w:t>2) с подробным описанием программы реализации проекта с планом-графиком выполнения работ и бюджетом</w:t>
      </w:r>
      <w:r w:rsidRPr="00FE30B0">
        <w:rPr>
          <w:sz w:val="24"/>
          <w:szCs w:val="24"/>
        </w:rPr>
        <w:t>;</w:t>
      </w:r>
    </w:p>
    <w:p w:rsidR="009E3AAA" w:rsidRPr="00FE30B0" w:rsidRDefault="00DB19DA" w:rsidP="009E3AAA">
      <w:pPr>
        <w:numPr>
          <w:ilvl w:val="0"/>
          <w:numId w:val="22"/>
        </w:numPr>
        <w:suppressAutoHyphens w:val="0"/>
        <w:spacing w:before="100" w:beforeAutospacing="1"/>
        <w:jc w:val="both"/>
        <w:rPr>
          <w:color w:val="000000"/>
          <w:sz w:val="24"/>
          <w:szCs w:val="24"/>
        </w:rPr>
      </w:pPr>
      <w:r w:rsidRPr="00FE30B0">
        <w:rPr>
          <w:sz w:val="24"/>
          <w:szCs w:val="24"/>
        </w:rPr>
        <w:t>к</w:t>
      </w:r>
      <w:r w:rsidR="009E3AAA" w:rsidRPr="00FE30B0">
        <w:rPr>
          <w:sz w:val="24"/>
          <w:szCs w:val="24"/>
        </w:rPr>
        <w:t xml:space="preserve">опия  </w:t>
      </w:r>
      <w:r w:rsidR="009E3AAA" w:rsidRPr="00FE30B0">
        <w:rPr>
          <w:color w:val="000000"/>
          <w:sz w:val="24"/>
          <w:szCs w:val="24"/>
        </w:rPr>
        <w:t>свидетельства о государственной регистрации организации</w:t>
      </w:r>
      <w:r w:rsidR="002B380A" w:rsidRPr="00FE30B0">
        <w:rPr>
          <w:color w:val="000000"/>
          <w:sz w:val="24"/>
          <w:szCs w:val="24"/>
        </w:rPr>
        <w:t>/предпринимателя</w:t>
      </w:r>
      <w:r w:rsidR="009E3AAA" w:rsidRPr="00FE30B0">
        <w:rPr>
          <w:color w:val="000000"/>
          <w:sz w:val="24"/>
          <w:szCs w:val="24"/>
        </w:rPr>
        <w:t xml:space="preserve">. </w:t>
      </w:r>
    </w:p>
    <w:p w:rsidR="00E10B72" w:rsidRPr="00FE30B0" w:rsidRDefault="00E10B72" w:rsidP="00E10B72">
      <w:pPr>
        <w:suppressAutoHyphens w:val="0"/>
        <w:ind w:firstLine="720"/>
        <w:jc w:val="both"/>
        <w:rPr>
          <w:sz w:val="24"/>
          <w:szCs w:val="24"/>
        </w:rPr>
      </w:pPr>
    </w:p>
    <w:p w:rsidR="009E3AAA" w:rsidRPr="00FE30B0" w:rsidRDefault="009E3AAA" w:rsidP="009E3AAA">
      <w:pPr>
        <w:numPr>
          <w:ilvl w:val="0"/>
          <w:numId w:val="15"/>
        </w:numPr>
        <w:suppressAutoHyphens w:val="0"/>
        <w:ind w:left="709"/>
        <w:jc w:val="both"/>
        <w:rPr>
          <w:color w:val="000000"/>
          <w:sz w:val="24"/>
          <w:szCs w:val="24"/>
        </w:rPr>
      </w:pPr>
      <w:r w:rsidRPr="00FE30B0">
        <w:rPr>
          <w:sz w:val="24"/>
          <w:szCs w:val="24"/>
        </w:rPr>
        <w:t xml:space="preserve">Заявители </w:t>
      </w:r>
      <w:r w:rsidR="00E10B72" w:rsidRPr="00FE30B0">
        <w:rPr>
          <w:sz w:val="24"/>
          <w:szCs w:val="24"/>
        </w:rPr>
        <w:t>вправе</w:t>
      </w:r>
      <w:r w:rsidRPr="00FE30B0">
        <w:rPr>
          <w:sz w:val="24"/>
          <w:szCs w:val="24"/>
        </w:rPr>
        <w:t xml:space="preserve"> представить дополнительные материалы, относящиеся к деятельности по проекту (методические материалы, технические расчеты и задания по объектам, рекомендательные письма и т.п.).</w:t>
      </w:r>
    </w:p>
    <w:p w:rsidR="009E3AAA" w:rsidRPr="00FE30B0" w:rsidRDefault="009E3AAA" w:rsidP="00736A93">
      <w:pPr>
        <w:pStyle w:val="af"/>
        <w:jc w:val="both"/>
        <w:rPr>
          <w:sz w:val="24"/>
          <w:szCs w:val="24"/>
        </w:rPr>
      </w:pPr>
    </w:p>
    <w:p w:rsidR="00445E67" w:rsidRPr="00FE30B0" w:rsidRDefault="00445E67" w:rsidP="00736A93">
      <w:pPr>
        <w:pStyle w:val="af"/>
        <w:jc w:val="both"/>
        <w:rPr>
          <w:sz w:val="24"/>
          <w:szCs w:val="24"/>
        </w:rPr>
      </w:pPr>
      <w:r w:rsidRPr="00FE30B0">
        <w:rPr>
          <w:sz w:val="24"/>
          <w:szCs w:val="24"/>
        </w:rPr>
        <w:t xml:space="preserve">В случае необходимости организатор конкурса вправе </w:t>
      </w:r>
      <w:r w:rsidR="002D06C4" w:rsidRPr="00FE30B0">
        <w:rPr>
          <w:sz w:val="24"/>
          <w:szCs w:val="24"/>
        </w:rPr>
        <w:t>получать информацию</w:t>
      </w:r>
      <w:r w:rsidRPr="00FE30B0">
        <w:rPr>
          <w:sz w:val="24"/>
          <w:szCs w:val="24"/>
        </w:rPr>
        <w:t xml:space="preserve"> в банках и других организациях</w:t>
      </w:r>
      <w:r w:rsidR="002D06C4" w:rsidRPr="00FE30B0">
        <w:rPr>
          <w:sz w:val="24"/>
          <w:szCs w:val="24"/>
        </w:rPr>
        <w:t xml:space="preserve">, </w:t>
      </w:r>
      <w:r w:rsidRPr="00FE30B0">
        <w:rPr>
          <w:sz w:val="24"/>
          <w:szCs w:val="24"/>
        </w:rPr>
        <w:t>учреждениях, обслуживающих подрядчика.</w:t>
      </w:r>
    </w:p>
    <w:p w:rsidR="00445E67" w:rsidRPr="00FE30B0" w:rsidRDefault="00445E67" w:rsidP="00736A93">
      <w:pPr>
        <w:pStyle w:val="14"/>
        <w:spacing w:before="120"/>
        <w:jc w:val="both"/>
        <w:rPr>
          <w:sz w:val="24"/>
          <w:szCs w:val="24"/>
        </w:rPr>
      </w:pPr>
      <w:r w:rsidRPr="00FE30B0">
        <w:rPr>
          <w:b/>
          <w:sz w:val="24"/>
          <w:szCs w:val="24"/>
        </w:rPr>
        <w:t>Поданные на конкурс заявки участникам не возвращаются и не рецензируются.</w:t>
      </w:r>
      <w:r w:rsidRPr="00FE30B0">
        <w:rPr>
          <w:sz w:val="24"/>
          <w:szCs w:val="24"/>
        </w:rPr>
        <w:t xml:space="preserve">  </w:t>
      </w:r>
    </w:p>
    <w:p w:rsidR="00445E67" w:rsidRPr="00FE30B0" w:rsidRDefault="00445E67" w:rsidP="00736A93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</w:p>
    <w:p w:rsidR="00445E67" w:rsidRPr="00FE30B0" w:rsidRDefault="00445E67" w:rsidP="00736A93">
      <w:pPr>
        <w:pStyle w:val="14"/>
        <w:tabs>
          <w:tab w:val="right" w:pos="9639"/>
        </w:tabs>
        <w:jc w:val="both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>ОГРАНИЧЕНИЯ КОНКУРСА</w:t>
      </w:r>
    </w:p>
    <w:p w:rsidR="00445E67" w:rsidRPr="00FE30B0" w:rsidRDefault="00445E67" w:rsidP="00736A93">
      <w:pPr>
        <w:pStyle w:val="14"/>
        <w:tabs>
          <w:tab w:val="right" w:pos="9639"/>
        </w:tabs>
        <w:jc w:val="both"/>
        <w:rPr>
          <w:b/>
          <w:color w:val="FF0000"/>
          <w:sz w:val="24"/>
          <w:szCs w:val="24"/>
          <w:u w:val="thick"/>
        </w:rPr>
      </w:pPr>
      <w:r w:rsidRPr="00FE30B0">
        <w:rPr>
          <w:b/>
          <w:color w:val="FF0000"/>
          <w:sz w:val="24"/>
          <w:szCs w:val="24"/>
          <w:u w:val="thick"/>
        </w:rPr>
        <w:t xml:space="preserve">                                           </w:t>
      </w:r>
      <w:r w:rsidRPr="00FE30B0">
        <w:rPr>
          <w:b/>
          <w:color w:val="FF0000"/>
          <w:sz w:val="24"/>
          <w:szCs w:val="24"/>
          <w:u w:val="thick"/>
        </w:rPr>
        <w:tab/>
      </w:r>
    </w:p>
    <w:p w:rsidR="00445E67" w:rsidRPr="00FE30B0" w:rsidRDefault="00445E67" w:rsidP="00736A93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0B0">
        <w:rPr>
          <w:rFonts w:ascii="Times New Roman" w:hAnsi="Times New Roman" w:cs="Times New Roman"/>
          <w:b/>
          <w:sz w:val="24"/>
          <w:szCs w:val="24"/>
        </w:rPr>
        <w:tab/>
        <w:t xml:space="preserve">Не поддерживаются следующие </w:t>
      </w:r>
      <w:r w:rsidR="008F16A2" w:rsidRPr="00FE30B0">
        <w:rPr>
          <w:rFonts w:ascii="Times New Roman" w:hAnsi="Times New Roman" w:cs="Times New Roman"/>
          <w:b/>
          <w:sz w:val="24"/>
          <w:szCs w:val="24"/>
        </w:rPr>
        <w:t>виды расходования средств</w:t>
      </w:r>
      <w:r w:rsidR="00216B8D" w:rsidRPr="00FE3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B8D" w:rsidRPr="00FE30B0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="00216B8D" w:rsidRPr="00FE30B0">
        <w:rPr>
          <w:rFonts w:ascii="Times New Roman" w:hAnsi="Times New Roman" w:cs="Times New Roman"/>
          <w:b/>
          <w:sz w:val="24"/>
          <w:szCs w:val="24"/>
        </w:rPr>
        <w:t>«</w:t>
      </w:r>
      <w:r w:rsidR="00216B8D" w:rsidRPr="00FE30B0">
        <w:rPr>
          <w:rFonts w:ascii="Times New Roman" w:hAnsi="Times New Roman" w:cs="Times New Roman"/>
          <w:b/>
          <w:iCs/>
          <w:sz w:val="24"/>
          <w:szCs w:val="24"/>
        </w:rPr>
        <w:t>Реконструкция, ремонт и оснащение объектов»</w:t>
      </w:r>
      <w:r w:rsidRPr="00FE30B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C37B7" w:rsidRPr="00FE30B0" w:rsidRDefault="000C37B7" w:rsidP="002025BA">
      <w:pPr>
        <w:numPr>
          <w:ilvl w:val="0"/>
          <w:numId w:val="19"/>
        </w:numPr>
        <w:tabs>
          <w:tab w:val="left" w:pos="0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заработная плата команде проекта</w:t>
      </w:r>
      <w:r w:rsidR="00687403" w:rsidRPr="00FE30B0">
        <w:rPr>
          <w:sz w:val="24"/>
          <w:szCs w:val="24"/>
        </w:rPr>
        <w:t>;</w:t>
      </w:r>
    </w:p>
    <w:p w:rsidR="00445E67" w:rsidRPr="00FE30B0" w:rsidRDefault="00445E67" w:rsidP="002025BA">
      <w:pPr>
        <w:numPr>
          <w:ilvl w:val="0"/>
          <w:numId w:val="19"/>
        </w:numPr>
        <w:tabs>
          <w:tab w:val="left" w:pos="0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поддержка и/или участие в избирательных кампаниях</w:t>
      </w:r>
      <w:r w:rsidR="00687403" w:rsidRPr="00FE30B0">
        <w:rPr>
          <w:sz w:val="24"/>
          <w:szCs w:val="24"/>
        </w:rPr>
        <w:t>;</w:t>
      </w:r>
      <w:r w:rsidRPr="00FE30B0">
        <w:rPr>
          <w:sz w:val="24"/>
          <w:szCs w:val="24"/>
        </w:rPr>
        <w:t xml:space="preserve"> </w:t>
      </w:r>
    </w:p>
    <w:p w:rsidR="00445E67" w:rsidRPr="00FE30B0" w:rsidRDefault="00445E67" w:rsidP="002025BA">
      <w:pPr>
        <w:numPr>
          <w:ilvl w:val="0"/>
          <w:numId w:val="19"/>
        </w:numPr>
        <w:tabs>
          <w:tab w:val="left" w:pos="0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покупка офисной мебели, транспортных средств</w:t>
      </w:r>
      <w:r w:rsidR="00687403" w:rsidRPr="00FE30B0">
        <w:rPr>
          <w:sz w:val="24"/>
          <w:szCs w:val="24"/>
        </w:rPr>
        <w:t>;</w:t>
      </w:r>
    </w:p>
    <w:p w:rsidR="00445E67" w:rsidRPr="00FE30B0" w:rsidRDefault="00445E67" w:rsidP="002025BA">
      <w:pPr>
        <w:numPr>
          <w:ilvl w:val="0"/>
          <w:numId w:val="19"/>
        </w:numPr>
        <w:tabs>
          <w:tab w:val="left" w:pos="0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поддержка текущей деятельности организации: заработная плата, аренда офиса и другие расходы, не связанные с реализацией проекта</w:t>
      </w:r>
      <w:r w:rsidR="00687403" w:rsidRPr="00FE30B0">
        <w:rPr>
          <w:sz w:val="24"/>
          <w:szCs w:val="24"/>
        </w:rPr>
        <w:t>;</w:t>
      </w:r>
    </w:p>
    <w:p w:rsidR="00445E67" w:rsidRPr="00FE30B0" w:rsidRDefault="00445E67" w:rsidP="002025BA">
      <w:pPr>
        <w:numPr>
          <w:ilvl w:val="0"/>
          <w:numId w:val="19"/>
        </w:numPr>
        <w:tabs>
          <w:tab w:val="left" w:pos="0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покрытие долгов и убытков организации, оплата штрафов и пени</w:t>
      </w:r>
      <w:r w:rsidR="00687403" w:rsidRPr="00FE30B0">
        <w:rPr>
          <w:sz w:val="24"/>
          <w:szCs w:val="24"/>
        </w:rPr>
        <w:t>;</w:t>
      </w:r>
    </w:p>
    <w:p w:rsidR="00445E67" w:rsidRPr="00FE30B0" w:rsidRDefault="00445E67" w:rsidP="002025BA">
      <w:pPr>
        <w:numPr>
          <w:ilvl w:val="0"/>
          <w:numId w:val="19"/>
        </w:numPr>
        <w:tabs>
          <w:tab w:val="left" w:pos="0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прямая гуманитарная и иная материальная помощь</w:t>
      </w:r>
      <w:r w:rsidR="00687403" w:rsidRPr="00FE30B0">
        <w:rPr>
          <w:sz w:val="24"/>
          <w:szCs w:val="24"/>
        </w:rPr>
        <w:t>;</w:t>
      </w:r>
      <w:r w:rsidRPr="00FE30B0">
        <w:rPr>
          <w:sz w:val="24"/>
          <w:szCs w:val="24"/>
        </w:rPr>
        <w:t xml:space="preserve"> </w:t>
      </w:r>
    </w:p>
    <w:p w:rsidR="00445E67" w:rsidRPr="00FE30B0" w:rsidRDefault="00445E67" w:rsidP="002025BA">
      <w:pPr>
        <w:numPr>
          <w:ilvl w:val="0"/>
          <w:numId w:val="19"/>
        </w:numPr>
        <w:tabs>
          <w:tab w:val="left" w:pos="0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расходы на оказание экстренной медицинской помощи отдельно взятым лицам</w:t>
      </w:r>
      <w:r w:rsidR="00687403" w:rsidRPr="00FE30B0">
        <w:rPr>
          <w:sz w:val="24"/>
          <w:szCs w:val="24"/>
        </w:rPr>
        <w:t>;</w:t>
      </w:r>
    </w:p>
    <w:p w:rsidR="00445E67" w:rsidRPr="00FE30B0" w:rsidRDefault="00445E67" w:rsidP="002025BA">
      <w:pPr>
        <w:numPr>
          <w:ilvl w:val="0"/>
          <w:numId w:val="19"/>
        </w:numPr>
        <w:tabs>
          <w:tab w:val="left" w:pos="0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оплата коммунальных расходов</w:t>
      </w:r>
      <w:r w:rsidR="00687403" w:rsidRPr="00FE30B0">
        <w:rPr>
          <w:sz w:val="24"/>
          <w:szCs w:val="24"/>
        </w:rPr>
        <w:t>;</w:t>
      </w:r>
    </w:p>
    <w:p w:rsidR="00445E67" w:rsidRPr="00FE30B0" w:rsidRDefault="00445E67" w:rsidP="002025BA">
      <w:pPr>
        <w:numPr>
          <w:ilvl w:val="0"/>
          <w:numId w:val="19"/>
        </w:numPr>
        <w:tabs>
          <w:tab w:val="left" w:pos="0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оплата сотовой связи, приобретение мобильных телефонов</w:t>
      </w:r>
      <w:r w:rsidR="00687403" w:rsidRPr="00FE30B0">
        <w:rPr>
          <w:sz w:val="24"/>
          <w:szCs w:val="24"/>
        </w:rPr>
        <w:t>;</w:t>
      </w:r>
    </w:p>
    <w:p w:rsidR="002025BA" w:rsidRPr="00FE30B0" w:rsidRDefault="00445E67" w:rsidP="002025BA">
      <w:pPr>
        <w:numPr>
          <w:ilvl w:val="0"/>
          <w:numId w:val="19"/>
        </w:numPr>
        <w:tabs>
          <w:tab w:val="left" w:pos="0"/>
        </w:tabs>
        <w:suppressAutoHyphens w:val="0"/>
        <w:spacing w:after="120"/>
        <w:contextualSpacing/>
        <w:jc w:val="both"/>
        <w:rPr>
          <w:color w:val="000000"/>
          <w:sz w:val="24"/>
          <w:szCs w:val="24"/>
        </w:rPr>
      </w:pPr>
      <w:r w:rsidRPr="00FE30B0">
        <w:rPr>
          <w:sz w:val="24"/>
          <w:szCs w:val="24"/>
        </w:rPr>
        <w:t>представительские и непредвиденные траты</w:t>
      </w:r>
      <w:r w:rsidR="00687403" w:rsidRPr="00FE30B0">
        <w:rPr>
          <w:sz w:val="24"/>
          <w:szCs w:val="24"/>
        </w:rPr>
        <w:t>;</w:t>
      </w:r>
    </w:p>
    <w:p w:rsidR="002025BA" w:rsidRPr="00FE30B0" w:rsidRDefault="002025BA" w:rsidP="002025BA">
      <w:pPr>
        <w:numPr>
          <w:ilvl w:val="0"/>
          <w:numId w:val="19"/>
        </w:numPr>
        <w:tabs>
          <w:tab w:val="left" w:pos="0"/>
        </w:tabs>
        <w:suppressAutoHyphens w:val="0"/>
        <w:spacing w:after="120"/>
        <w:contextualSpacing/>
        <w:jc w:val="both"/>
        <w:rPr>
          <w:color w:val="000000"/>
          <w:sz w:val="24"/>
          <w:szCs w:val="24"/>
        </w:rPr>
      </w:pPr>
      <w:r w:rsidRPr="00FE30B0">
        <w:rPr>
          <w:color w:val="000000"/>
          <w:sz w:val="24"/>
          <w:szCs w:val="24"/>
        </w:rPr>
        <w:t>покупка оборудования, непосредственно не связанного с реализацией проекта</w:t>
      </w:r>
      <w:r w:rsidR="00687403" w:rsidRPr="00FE30B0">
        <w:rPr>
          <w:color w:val="000000"/>
          <w:sz w:val="24"/>
          <w:szCs w:val="24"/>
        </w:rPr>
        <w:t>;</w:t>
      </w:r>
    </w:p>
    <w:p w:rsidR="002025BA" w:rsidRPr="00FE30B0" w:rsidRDefault="002025BA" w:rsidP="002025BA">
      <w:pPr>
        <w:numPr>
          <w:ilvl w:val="0"/>
          <w:numId w:val="19"/>
        </w:numPr>
        <w:tabs>
          <w:tab w:val="left" w:pos="0"/>
        </w:tabs>
        <w:suppressAutoHyphens w:val="0"/>
        <w:spacing w:after="120"/>
        <w:contextualSpacing/>
        <w:jc w:val="both"/>
        <w:rPr>
          <w:color w:val="000000"/>
          <w:sz w:val="24"/>
          <w:szCs w:val="24"/>
        </w:rPr>
      </w:pPr>
      <w:r w:rsidRPr="00FE30B0">
        <w:rPr>
          <w:color w:val="000000"/>
          <w:sz w:val="24"/>
          <w:szCs w:val="24"/>
        </w:rPr>
        <w:t>издательские и рекламные расходы, непосредственно не связанные с реализацией проекта</w:t>
      </w:r>
      <w:r w:rsidR="00687403" w:rsidRPr="00FE30B0">
        <w:rPr>
          <w:color w:val="000000"/>
          <w:sz w:val="24"/>
          <w:szCs w:val="24"/>
        </w:rPr>
        <w:t>;</w:t>
      </w:r>
    </w:p>
    <w:p w:rsidR="002025BA" w:rsidRPr="00FE30B0" w:rsidRDefault="002025BA" w:rsidP="002025BA">
      <w:pPr>
        <w:numPr>
          <w:ilvl w:val="0"/>
          <w:numId w:val="19"/>
        </w:numPr>
        <w:tabs>
          <w:tab w:val="left" w:pos="0"/>
        </w:tabs>
        <w:suppressAutoHyphens w:val="0"/>
        <w:spacing w:after="120"/>
        <w:contextualSpacing/>
        <w:jc w:val="both"/>
        <w:rPr>
          <w:color w:val="000000"/>
          <w:sz w:val="24"/>
          <w:szCs w:val="24"/>
        </w:rPr>
      </w:pPr>
      <w:r w:rsidRPr="00FE30B0">
        <w:rPr>
          <w:color w:val="000000"/>
          <w:sz w:val="24"/>
          <w:szCs w:val="24"/>
        </w:rPr>
        <w:t>командировки за пределы региона</w:t>
      </w:r>
      <w:r w:rsidR="00687403" w:rsidRPr="00FE30B0">
        <w:rPr>
          <w:color w:val="000000"/>
          <w:sz w:val="24"/>
          <w:szCs w:val="24"/>
        </w:rPr>
        <w:t>;</w:t>
      </w:r>
    </w:p>
    <w:p w:rsidR="002025BA" w:rsidRPr="00FE30B0" w:rsidRDefault="002025BA" w:rsidP="002025BA">
      <w:pPr>
        <w:numPr>
          <w:ilvl w:val="0"/>
          <w:numId w:val="19"/>
        </w:numPr>
        <w:tabs>
          <w:tab w:val="left" w:pos="0"/>
        </w:tabs>
        <w:suppressAutoHyphens w:val="0"/>
        <w:spacing w:after="120"/>
        <w:contextualSpacing/>
        <w:jc w:val="both"/>
        <w:rPr>
          <w:color w:val="000000"/>
          <w:sz w:val="24"/>
          <w:szCs w:val="24"/>
        </w:rPr>
      </w:pPr>
      <w:r w:rsidRPr="00FE30B0">
        <w:rPr>
          <w:color w:val="000000"/>
          <w:sz w:val="24"/>
          <w:szCs w:val="24"/>
        </w:rPr>
        <w:t>расходы на платные публикации о проекте.</w:t>
      </w:r>
    </w:p>
    <w:p w:rsidR="00216B8D" w:rsidRPr="00FE30B0" w:rsidRDefault="00216B8D" w:rsidP="002025BA">
      <w:pPr>
        <w:tabs>
          <w:tab w:val="left" w:pos="76"/>
        </w:tabs>
        <w:spacing w:after="120"/>
        <w:jc w:val="both"/>
        <w:rPr>
          <w:sz w:val="24"/>
          <w:szCs w:val="24"/>
        </w:rPr>
      </w:pPr>
    </w:p>
    <w:p w:rsidR="002E592B" w:rsidRPr="00FE30B0" w:rsidRDefault="002E592B" w:rsidP="002E592B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0B0">
        <w:rPr>
          <w:rFonts w:ascii="Times New Roman" w:hAnsi="Times New Roman" w:cs="Times New Roman"/>
          <w:b/>
          <w:sz w:val="24"/>
          <w:szCs w:val="24"/>
        </w:rPr>
        <w:t xml:space="preserve">Не поддерживаются следующие виды расходования средств </w:t>
      </w:r>
      <w:r w:rsidRPr="00FE30B0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FE30B0">
        <w:rPr>
          <w:rFonts w:ascii="Times New Roman" w:hAnsi="Times New Roman" w:cs="Times New Roman"/>
          <w:b/>
          <w:sz w:val="24"/>
          <w:szCs w:val="24"/>
        </w:rPr>
        <w:t>«</w:t>
      </w:r>
      <w:r w:rsidRPr="00FE30B0">
        <w:rPr>
          <w:rFonts w:ascii="Times New Roman" w:hAnsi="Times New Roman" w:cs="Times New Roman"/>
          <w:b/>
          <w:iCs/>
          <w:sz w:val="24"/>
          <w:szCs w:val="24"/>
        </w:rPr>
        <w:t>Социальная франшиза»</w:t>
      </w:r>
      <w:r w:rsidRPr="00FE30B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E592B" w:rsidRPr="00FE30B0" w:rsidRDefault="002E592B" w:rsidP="002E592B">
      <w:pPr>
        <w:numPr>
          <w:ilvl w:val="0"/>
          <w:numId w:val="19"/>
        </w:numPr>
        <w:tabs>
          <w:tab w:val="left" w:pos="0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lastRenderedPageBreak/>
        <w:t xml:space="preserve">поддержка и/или участие в избирательных кампаниях; </w:t>
      </w:r>
    </w:p>
    <w:p w:rsidR="002E592B" w:rsidRPr="00FE30B0" w:rsidRDefault="002E592B" w:rsidP="002E592B">
      <w:pPr>
        <w:numPr>
          <w:ilvl w:val="0"/>
          <w:numId w:val="19"/>
        </w:numPr>
        <w:tabs>
          <w:tab w:val="left" w:pos="0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покупка офисной мебели, транспортных средств;</w:t>
      </w:r>
    </w:p>
    <w:p w:rsidR="002E592B" w:rsidRPr="00FE30B0" w:rsidRDefault="002E592B" w:rsidP="002E592B">
      <w:pPr>
        <w:numPr>
          <w:ilvl w:val="0"/>
          <w:numId w:val="19"/>
        </w:numPr>
        <w:tabs>
          <w:tab w:val="left" w:pos="0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поддержка текущей деятельности организации: заработная плата, аренда офиса и другие расходы, не связанные с реализацией проекта;</w:t>
      </w:r>
    </w:p>
    <w:p w:rsidR="002E592B" w:rsidRPr="00FE30B0" w:rsidRDefault="002E592B" w:rsidP="002E592B">
      <w:pPr>
        <w:numPr>
          <w:ilvl w:val="0"/>
          <w:numId w:val="19"/>
        </w:numPr>
        <w:tabs>
          <w:tab w:val="left" w:pos="0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покрытие долгов и убытков организации, оплата штрафов и пени;</w:t>
      </w:r>
    </w:p>
    <w:p w:rsidR="002E592B" w:rsidRPr="00FE30B0" w:rsidRDefault="002E592B" w:rsidP="002E592B">
      <w:pPr>
        <w:numPr>
          <w:ilvl w:val="0"/>
          <w:numId w:val="19"/>
        </w:numPr>
        <w:tabs>
          <w:tab w:val="left" w:pos="0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 xml:space="preserve">прямая гуманитарная и иная материальная помощь; </w:t>
      </w:r>
    </w:p>
    <w:p w:rsidR="002E592B" w:rsidRPr="00FE30B0" w:rsidRDefault="002E592B" w:rsidP="002E592B">
      <w:pPr>
        <w:numPr>
          <w:ilvl w:val="0"/>
          <w:numId w:val="19"/>
        </w:numPr>
        <w:tabs>
          <w:tab w:val="left" w:pos="0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расходы на оказание экстренной медицинской помощи отдельно взятым лицам;</w:t>
      </w:r>
    </w:p>
    <w:p w:rsidR="002E592B" w:rsidRPr="00FE30B0" w:rsidRDefault="002E592B" w:rsidP="002E592B">
      <w:pPr>
        <w:numPr>
          <w:ilvl w:val="0"/>
          <w:numId w:val="19"/>
        </w:numPr>
        <w:tabs>
          <w:tab w:val="left" w:pos="0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оплата коммунальных расходов;</w:t>
      </w:r>
    </w:p>
    <w:p w:rsidR="002E592B" w:rsidRPr="00FE30B0" w:rsidRDefault="002E592B" w:rsidP="002E592B">
      <w:pPr>
        <w:numPr>
          <w:ilvl w:val="0"/>
          <w:numId w:val="19"/>
        </w:numPr>
        <w:tabs>
          <w:tab w:val="left" w:pos="0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оплата сотовой связи, приобретение мобильных телефонов;</w:t>
      </w:r>
    </w:p>
    <w:p w:rsidR="002E592B" w:rsidRPr="00FE30B0" w:rsidRDefault="002E592B" w:rsidP="002E592B">
      <w:pPr>
        <w:numPr>
          <w:ilvl w:val="0"/>
          <w:numId w:val="19"/>
        </w:numPr>
        <w:tabs>
          <w:tab w:val="left" w:pos="0"/>
        </w:tabs>
        <w:suppressAutoHyphens w:val="0"/>
        <w:spacing w:after="120"/>
        <w:contextualSpacing/>
        <w:jc w:val="both"/>
        <w:rPr>
          <w:color w:val="000000"/>
          <w:sz w:val="24"/>
          <w:szCs w:val="24"/>
        </w:rPr>
      </w:pPr>
      <w:r w:rsidRPr="00FE30B0">
        <w:rPr>
          <w:sz w:val="24"/>
          <w:szCs w:val="24"/>
        </w:rPr>
        <w:t>представительские и непредвиденные траты;</w:t>
      </w:r>
    </w:p>
    <w:p w:rsidR="002E592B" w:rsidRPr="00FE30B0" w:rsidRDefault="002E592B" w:rsidP="002E592B">
      <w:pPr>
        <w:numPr>
          <w:ilvl w:val="0"/>
          <w:numId w:val="19"/>
        </w:numPr>
        <w:tabs>
          <w:tab w:val="left" w:pos="0"/>
        </w:tabs>
        <w:suppressAutoHyphens w:val="0"/>
        <w:spacing w:after="120"/>
        <w:contextualSpacing/>
        <w:jc w:val="both"/>
        <w:rPr>
          <w:color w:val="000000"/>
          <w:sz w:val="24"/>
          <w:szCs w:val="24"/>
        </w:rPr>
      </w:pPr>
      <w:r w:rsidRPr="00FE30B0">
        <w:rPr>
          <w:color w:val="000000"/>
          <w:sz w:val="24"/>
          <w:szCs w:val="24"/>
        </w:rPr>
        <w:t>покупка оборудования, непосредственно не связанного с реализацией проекта;</w:t>
      </w:r>
    </w:p>
    <w:p w:rsidR="002E592B" w:rsidRPr="00FE30B0" w:rsidRDefault="002E592B" w:rsidP="002E592B">
      <w:pPr>
        <w:numPr>
          <w:ilvl w:val="0"/>
          <w:numId w:val="19"/>
        </w:numPr>
        <w:tabs>
          <w:tab w:val="left" w:pos="0"/>
        </w:tabs>
        <w:suppressAutoHyphens w:val="0"/>
        <w:spacing w:after="120"/>
        <w:contextualSpacing/>
        <w:jc w:val="both"/>
        <w:rPr>
          <w:color w:val="000000"/>
          <w:sz w:val="24"/>
          <w:szCs w:val="24"/>
        </w:rPr>
      </w:pPr>
      <w:r w:rsidRPr="00FE30B0">
        <w:rPr>
          <w:color w:val="000000"/>
          <w:sz w:val="24"/>
          <w:szCs w:val="24"/>
        </w:rPr>
        <w:t>издательские и рекламные расходы, непосредственно не связанные с реализацией проекта;</w:t>
      </w:r>
    </w:p>
    <w:p w:rsidR="002E592B" w:rsidRPr="00FE30B0" w:rsidRDefault="002E592B" w:rsidP="002E592B">
      <w:pPr>
        <w:numPr>
          <w:ilvl w:val="0"/>
          <w:numId w:val="19"/>
        </w:numPr>
        <w:tabs>
          <w:tab w:val="left" w:pos="0"/>
        </w:tabs>
        <w:suppressAutoHyphens w:val="0"/>
        <w:spacing w:after="120"/>
        <w:contextualSpacing/>
        <w:jc w:val="both"/>
        <w:rPr>
          <w:color w:val="000000"/>
          <w:sz w:val="24"/>
          <w:szCs w:val="24"/>
        </w:rPr>
      </w:pPr>
      <w:r w:rsidRPr="00FE30B0">
        <w:rPr>
          <w:color w:val="000000"/>
          <w:sz w:val="24"/>
          <w:szCs w:val="24"/>
        </w:rPr>
        <w:t>расходы на платные публикации о проекте.</w:t>
      </w:r>
    </w:p>
    <w:p w:rsidR="002E592B" w:rsidRPr="00FE30B0" w:rsidRDefault="002E592B" w:rsidP="002025BA">
      <w:pPr>
        <w:tabs>
          <w:tab w:val="left" w:pos="76"/>
        </w:tabs>
        <w:spacing w:after="120"/>
        <w:jc w:val="both"/>
        <w:rPr>
          <w:sz w:val="24"/>
          <w:szCs w:val="24"/>
        </w:rPr>
      </w:pPr>
    </w:p>
    <w:p w:rsidR="00216B8D" w:rsidRPr="00FE30B0" w:rsidRDefault="00216B8D" w:rsidP="00216B8D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0B0">
        <w:rPr>
          <w:rFonts w:ascii="Times New Roman" w:hAnsi="Times New Roman" w:cs="Times New Roman"/>
          <w:b/>
          <w:sz w:val="24"/>
          <w:szCs w:val="24"/>
        </w:rPr>
        <w:t xml:space="preserve">Не поддерживаются следующие направления деятельности и расходов </w:t>
      </w:r>
      <w:r w:rsidRPr="00FE30B0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FE30B0">
        <w:rPr>
          <w:rFonts w:ascii="Times New Roman" w:hAnsi="Times New Roman" w:cs="Times New Roman"/>
          <w:b/>
          <w:sz w:val="24"/>
          <w:szCs w:val="24"/>
        </w:rPr>
        <w:t>«</w:t>
      </w:r>
      <w:r w:rsidR="002E592B" w:rsidRPr="00FE30B0">
        <w:rPr>
          <w:rFonts w:ascii="Times New Roman" w:hAnsi="Times New Roman" w:cs="Times New Roman"/>
          <w:b/>
          <w:sz w:val="24"/>
          <w:szCs w:val="24"/>
        </w:rPr>
        <w:t>Социальное предпринимательство</w:t>
      </w:r>
      <w:r w:rsidR="002B380A" w:rsidRPr="00FE30B0">
        <w:rPr>
          <w:rFonts w:ascii="Times New Roman" w:hAnsi="Times New Roman" w:cs="Times New Roman"/>
          <w:b/>
          <w:sz w:val="24"/>
          <w:szCs w:val="24"/>
        </w:rPr>
        <w:t>»</w:t>
      </w:r>
      <w:r w:rsidRPr="00FE30B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16B8D" w:rsidRPr="00FE30B0" w:rsidRDefault="00216B8D" w:rsidP="00216B8D">
      <w:pPr>
        <w:numPr>
          <w:ilvl w:val="0"/>
          <w:numId w:val="19"/>
        </w:numPr>
        <w:tabs>
          <w:tab w:val="left" w:pos="0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поддержка и/или участие в избирательных кампаниях</w:t>
      </w:r>
      <w:r w:rsidR="00687403" w:rsidRPr="00FE30B0">
        <w:rPr>
          <w:sz w:val="24"/>
          <w:szCs w:val="24"/>
        </w:rPr>
        <w:t>;</w:t>
      </w:r>
      <w:r w:rsidRPr="00FE30B0">
        <w:rPr>
          <w:sz w:val="24"/>
          <w:szCs w:val="24"/>
        </w:rPr>
        <w:t xml:space="preserve"> </w:t>
      </w:r>
    </w:p>
    <w:p w:rsidR="00216B8D" w:rsidRPr="00FE30B0" w:rsidRDefault="00216B8D" w:rsidP="00216B8D">
      <w:pPr>
        <w:numPr>
          <w:ilvl w:val="0"/>
          <w:numId w:val="19"/>
        </w:numPr>
        <w:tabs>
          <w:tab w:val="left" w:pos="0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покрытие долгов и убытков организации, оплата штрафов и пени</w:t>
      </w:r>
      <w:r w:rsidR="00687403" w:rsidRPr="00FE30B0">
        <w:rPr>
          <w:sz w:val="24"/>
          <w:szCs w:val="24"/>
        </w:rPr>
        <w:t>;</w:t>
      </w:r>
    </w:p>
    <w:p w:rsidR="00216B8D" w:rsidRPr="00FE30B0" w:rsidRDefault="00216B8D" w:rsidP="00216B8D">
      <w:pPr>
        <w:numPr>
          <w:ilvl w:val="0"/>
          <w:numId w:val="19"/>
        </w:numPr>
        <w:tabs>
          <w:tab w:val="left" w:pos="0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прямая гуманитарная и иная материальная помощь</w:t>
      </w:r>
      <w:r w:rsidR="00687403" w:rsidRPr="00FE30B0">
        <w:rPr>
          <w:sz w:val="24"/>
          <w:szCs w:val="24"/>
        </w:rPr>
        <w:t>;</w:t>
      </w:r>
      <w:r w:rsidRPr="00FE30B0">
        <w:rPr>
          <w:sz w:val="24"/>
          <w:szCs w:val="24"/>
        </w:rPr>
        <w:t xml:space="preserve"> </w:t>
      </w:r>
    </w:p>
    <w:p w:rsidR="00216B8D" w:rsidRPr="00FE30B0" w:rsidRDefault="00216B8D" w:rsidP="00216B8D">
      <w:pPr>
        <w:numPr>
          <w:ilvl w:val="0"/>
          <w:numId w:val="19"/>
        </w:numPr>
        <w:tabs>
          <w:tab w:val="left" w:pos="0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расходы на оказание экстренной медицинской помощи отдельно взятым лицам</w:t>
      </w:r>
      <w:r w:rsidR="00687403" w:rsidRPr="00FE30B0">
        <w:rPr>
          <w:sz w:val="24"/>
          <w:szCs w:val="24"/>
        </w:rPr>
        <w:t>;</w:t>
      </w:r>
    </w:p>
    <w:p w:rsidR="00216B8D" w:rsidRPr="00FE30B0" w:rsidRDefault="00216B8D" w:rsidP="00216B8D">
      <w:pPr>
        <w:numPr>
          <w:ilvl w:val="0"/>
          <w:numId w:val="19"/>
        </w:numPr>
        <w:tabs>
          <w:tab w:val="left" w:pos="0"/>
        </w:tabs>
        <w:suppressAutoHyphens w:val="0"/>
        <w:spacing w:after="120"/>
        <w:contextualSpacing/>
        <w:jc w:val="both"/>
        <w:rPr>
          <w:color w:val="000000"/>
          <w:sz w:val="24"/>
          <w:szCs w:val="24"/>
        </w:rPr>
      </w:pPr>
      <w:r w:rsidRPr="00FE30B0">
        <w:rPr>
          <w:sz w:val="24"/>
          <w:szCs w:val="24"/>
        </w:rPr>
        <w:t>представительские и непредвиденные траты.</w:t>
      </w:r>
    </w:p>
    <w:p w:rsidR="00216B8D" w:rsidRPr="00FE30B0" w:rsidRDefault="00216B8D" w:rsidP="002025BA">
      <w:pPr>
        <w:tabs>
          <w:tab w:val="left" w:pos="76"/>
        </w:tabs>
        <w:spacing w:after="120"/>
        <w:jc w:val="both"/>
        <w:rPr>
          <w:sz w:val="24"/>
          <w:szCs w:val="24"/>
        </w:rPr>
      </w:pPr>
    </w:p>
    <w:p w:rsidR="00445E67" w:rsidRPr="00FE30B0" w:rsidRDefault="00445E67" w:rsidP="00736A93">
      <w:pPr>
        <w:tabs>
          <w:tab w:val="left" w:pos="720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ab/>
        <w:t>Статьи бюджета могут быть изменены, либо в бюджет могут быть внесены другие необходимые статьи расходов, не противоречащие условиям конкурса.</w:t>
      </w:r>
    </w:p>
    <w:p w:rsidR="00445E67" w:rsidRPr="00FE30B0" w:rsidRDefault="00445E67" w:rsidP="00736A93">
      <w:pPr>
        <w:pStyle w:val="af1"/>
        <w:ind w:left="0"/>
        <w:rPr>
          <w:b/>
          <w:sz w:val="24"/>
          <w:szCs w:val="24"/>
        </w:rPr>
      </w:pPr>
    </w:p>
    <w:p w:rsidR="00445E67" w:rsidRPr="00FE30B0" w:rsidRDefault="00445E67" w:rsidP="00480698">
      <w:pPr>
        <w:pStyle w:val="14"/>
        <w:tabs>
          <w:tab w:val="center" w:pos="4198"/>
        </w:tabs>
        <w:jc w:val="both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>КРИТЕРИИ ОЦЕНКИ ЗАЯВОК</w:t>
      </w:r>
      <w:r w:rsidR="00480698" w:rsidRPr="00FE30B0">
        <w:rPr>
          <w:b/>
          <w:sz w:val="24"/>
          <w:szCs w:val="24"/>
        </w:rPr>
        <w:tab/>
      </w:r>
    </w:p>
    <w:p w:rsidR="00445E67" w:rsidRPr="00FE30B0" w:rsidRDefault="00445E67" w:rsidP="00736A93">
      <w:pPr>
        <w:pStyle w:val="14"/>
        <w:tabs>
          <w:tab w:val="right" w:pos="9639"/>
        </w:tabs>
        <w:jc w:val="both"/>
        <w:rPr>
          <w:b/>
          <w:color w:val="FF0000"/>
          <w:sz w:val="24"/>
          <w:szCs w:val="24"/>
          <w:u w:val="thick"/>
        </w:rPr>
      </w:pPr>
      <w:r w:rsidRPr="00FE30B0">
        <w:rPr>
          <w:b/>
          <w:color w:val="FF0000"/>
          <w:sz w:val="24"/>
          <w:szCs w:val="24"/>
          <w:u w:val="thick"/>
        </w:rPr>
        <w:t xml:space="preserve">                                           </w:t>
      </w:r>
      <w:r w:rsidRPr="00FE30B0">
        <w:rPr>
          <w:b/>
          <w:color w:val="FF0000"/>
          <w:sz w:val="24"/>
          <w:szCs w:val="24"/>
          <w:u w:val="thick"/>
        </w:rPr>
        <w:tab/>
      </w:r>
    </w:p>
    <w:p w:rsidR="00445E67" w:rsidRPr="00FE30B0" w:rsidRDefault="009D4117" w:rsidP="009D4117">
      <w:pPr>
        <w:pStyle w:val="ConsNormal"/>
        <w:numPr>
          <w:ilvl w:val="0"/>
          <w:numId w:val="24"/>
        </w:numPr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0B0">
        <w:rPr>
          <w:rFonts w:ascii="Times New Roman" w:hAnsi="Times New Roman" w:cs="Times New Roman"/>
          <w:b/>
          <w:sz w:val="24"/>
          <w:szCs w:val="24"/>
        </w:rPr>
        <w:t>В номинации «</w:t>
      </w:r>
      <w:r w:rsidRPr="00FE30B0">
        <w:rPr>
          <w:rFonts w:ascii="Times New Roman" w:hAnsi="Times New Roman" w:cs="Times New Roman"/>
          <w:b/>
          <w:iCs/>
          <w:sz w:val="24"/>
          <w:szCs w:val="24"/>
        </w:rPr>
        <w:t>Реконструкция, ремонт и оснащение объектов»</w:t>
      </w:r>
      <w:r w:rsidR="005C1620" w:rsidRPr="00FE30B0">
        <w:rPr>
          <w:rFonts w:ascii="Times New Roman" w:hAnsi="Times New Roman" w:cs="Times New Roman"/>
          <w:b/>
          <w:iCs/>
          <w:sz w:val="24"/>
          <w:szCs w:val="24"/>
        </w:rPr>
        <w:t xml:space="preserve"> и «Социальная франшиза»</w:t>
      </w:r>
    </w:p>
    <w:p w:rsidR="00445E67" w:rsidRPr="00FE30B0" w:rsidRDefault="00445E67" w:rsidP="009D4117">
      <w:pPr>
        <w:pStyle w:val="af1"/>
        <w:spacing w:after="0"/>
        <w:ind w:left="0"/>
        <w:contextualSpacing/>
        <w:rPr>
          <w:sz w:val="24"/>
          <w:szCs w:val="24"/>
        </w:rPr>
      </w:pPr>
      <w:r w:rsidRPr="00FE30B0">
        <w:rPr>
          <w:i/>
          <w:sz w:val="24"/>
          <w:szCs w:val="24"/>
        </w:rPr>
        <w:t>Основные критерии отбора заявок</w:t>
      </w:r>
      <w:r w:rsidRPr="00FE30B0">
        <w:rPr>
          <w:sz w:val="24"/>
          <w:szCs w:val="24"/>
        </w:rPr>
        <w:t>:</w:t>
      </w:r>
    </w:p>
    <w:p w:rsidR="00445E67" w:rsidRPr="00FE30B0" w:rsidRDefault="00445E67" w:rsidP="0094299B">
      <w:pPr>
        <w:numPr>
          <w:ilvl w:val="0"/>
          <w:numId w:val="19"/>
        </w:numPr>
        <w:tabs>
          <w:tab w:val="left" w:pos="0"/>
          <w:tab w:val="num" w:pos="567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востребованность и реалистичность проекта;</w:t>
      </w:r>
    </w:p>
    <w:p w:rsidR="00445E67" w:rsidRPr="00FE30B0" w:rsidRDefault="00445E67" w:rsidP="0094299B">
      <w:pPr>
        <w:numPr>
          <w:ilvl w:val="0"/>
          <w:numId w:val="19"/>
        </w:numPr>
        <w:tabs>
          <w:tab w:val="left" w:pos="0"/>
          <w:tab w:val="num" w:pos="567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наличие четко сформулированной проблемы и задачи, решаемы</w:t>
      </w:r>
      <w:r w:rsidR="00DA0D1D" w:rsidRPr="00FE30B0">
        <w:rPr>
          <w:sz w:val="24"/>
          <w:szCs w:val="24"/>
        </w:rPr>
        <w:t>х</w:t>
      </w:r>
      <w:r w:rsidRPr="00FE30B0">
        <w:rPr>
          <w:sz w:val="24"/>
          <w:szCs w:val="24"/>
        </w:rPr>
        <w:t xml:space="preserve"> проектом;</w:t>
      </w:r>
    </w:p>
    <w:p w:rsidR="00445E67" w:rsidRPr="00FE30B0" w:rsidRDefault="00445E67" w:rsidP="0094299B">
      <w:pPr>
        <w:numPr>
          <w:ilvl w:val="0"/>
          <w:numId w:val="19"/>
        </w:numPr>
        <w:tabs>
          <w:tab w:val="left" w:pos="0"/>
          <w:tab w:val="num" w:pos="567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заинтересованность целевой группы адресатов и потребителей социальных услуг  в реализации проекта;</w:t>
      </w:r>
    </w:p>
    <w:p w:rsidR="00445E67" w:rsidRPr="00FE30B0" w:rsidRDefault="00445E67" w:rsidP="0094299B">
      <w:pPr>
        <w:numPr>
          <w:ilvl w:val="0"/>
          <w:numId w:val="19"/>
        </w:numPr>
        <w:tabs>
          <w:tab w:val="left" w:pos="0"/>
          <w:tab w:val="num" w:pos="567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соответствие механизмов реализации проекта ожидаемым результатам;</w:t>
      </w:r>
    </w:p>
    <w:p w:rsidR="00445E67" w:rsidRPr="00FE30B0" w:rsidRDefault="00445E67" w:rsidP="0094299B">
      <w:pPr>
        <w:numPr>
          <w:ilvl w:val="0"/>
          <w:numId w:val="19"/>
        </w:numPr>
        <w:tabs>
          <w:tab w:val="left" w:pos="0"/>
          <w:tab w:val="num" w:pos="567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максимальная направленность целей и задач проекта на решение социальных проблем и задач развития  местного сообщества;</w:t>
      </w:r>
    </w:p>
    <w:p w:rsidR="00445E67" w:rsidRPr="00FE30B0" w:rsidRDefault="00445E67" w:rsidP="0094299B">
      <w:pPr>
        <w:numPr>
          <w:ilvl w:val="0"/>
          <w:numId w:val="19"/>
        </w:numPr>
        <w:tabs>
          <w:tab w:val="left" w:pos="0"/>
          <w:tab w:val="num" w:pos="567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соответствие приоритетным направлениям конкурса;</w:t>
      </w:r>
    </w:p>
    <w:p w:rsidR="00445E67" w:rsidRPr="00FE30B0" w:rsidRDefault="00445E67" w:rsidP="0094299B">
      <w:pPr>
        <w:numPr>
          <w:ilvl w:val="0"/>
          <w:numId w:val="19"/>
        </w:numPr>
        <w:tabs>
          <w:tab w:val="left" w:pos="0"/>
          <w:tab w:val="num" w:pos="567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наличие партнеров</w:t>
      </w:r>
      <w:r w:rsidR="009E3AAA" w:rsidRPr="00FE30B0">
        <w:rPr>
          <w:sz w:val="24"/>
          <w:szCs w:val="24"/>
        </w:rPr>
        <w:footnoteReference w:id="3"/>
      </w:r>
      <w:r w:rsidRPr="00FE30B0">
        <w:rPr>
          <w:sz w:val="24"/>
          <w:szCs w:val="24"/>
        </w:rPr>
        <w:t xml:space="preserve">  в проекте;</w:t>
      </w:r>
    </w:p>
    <w:p w:rsidR="00A75C7B" w:rsidRPr="00FE30B0" w:rsidRDefault="00A75C7B" w:rsidP="00A75C7B">
      <w:pPr>
        <w:numPr>
          <w:ilvl w:val="0"/>
          <w:numId w:val="19"/>
        </w:numPr>
        <w:tabs>
          <w:tab w:val="left" w:pos="76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заработная плата команде проекта,</w:t>
      </w:r>
    </w:p>
    <w:p w:rsidR="00445E67" w:rsidRPr="00FE30B0" w:rsidRDefault="00445E67" w:rsidP="0094299B">
      <w:pPr>
        <w:numPr>
          <w:ilvl w:val="0"/>
          <w:numId w:val="19"/>
        </w:numPr>
        <w:tabs>
          <w:tab w:val="left" w:pos="0"/>
          <w:tab w:val="num" w:pos="567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степень разработанности проектной идеи;</w:t>
      </w:r>
    </w:p>
    <w:p w:rsidR="00445E67" w:rsidRPr="00FE30B0" w:rsidRDefault="00445E67" w:rsidP="0094299B">
      <w:pPr>
        <w:numPr>
          <w:ilvl w:val="0"/>
          <w:numId w:val="19"/>
        </w:numPr>
        <w:tabs>
          <w:tab w:val="left" w:pos="0"/>
          <w:tab w:val="num" w:pos="567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оригинальность проекта;</w:t>
      </w:r>
    </w:p>
    <w:p w:rsidR="00C36AB3" w:rsidRPr="00FE30B0" w:rsidRDefault="00445E67" w:rsidP="0094299B">
      <w:pPr>
        <w:numPr>
          <w:ilvl w:val="0"/>
          <w:numId w:val="19"/>
        </w:numPr>
        <w:tabs>
          <w:tab w:val="left" w:pos="0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возможность достижения ожидаемых конечных результатов в установленный период реализации проекта и их долгосрочный эффект;</w:t>
      </w:r>
    </w:p>
    <w:p w:rsidR="00445E67" w:rsidRPr="00FE30B0" w:rsidRDefault="00445E67" w:rsidP="0094299B">
      <w:pPr>
        <w:numPr>
          <w:ilvl w:val="0"/>
          <w:numId w:val="19"/>
        </w:numPr>
        <w:tabs>
          <w:tab w:val="left" w:pos="0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lastRenderedPageBreak/>
        <w:t>наличие индикаторов (количественных и качественных показателей) эффективности проекта;</w:t>
      </w:r>
    </w:p>
    <w:p w:rsidR="00445E67" w:rsidRPr="00FE30B0" w:rsidRDefault="00445E67" w:rsidP="0094299B">
      <w:pPr>
        <w:numPr>
          <w:ilvl w:val="0"/>
          <w:numId w:val="19"/>
        </w:numPr>
        <w:tabs>
          <w:tab w:val="left" w:pos="0"/>
          <w:tab w:val="num" w:pos="567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социальная значимость проблемы, которую затрагивает данный проект.</w:t>
      </w:r>
    </w:p>
    <w:p w:rsidR="00A75C7B" w:rsidRPr="00FE30B0" w:rsidRDefault="00A75C7B" w:rsidP="00A75C7B">
      <w:pPr>
        <w:tabs>
          <w:tab w:val="left" w:pos="0"/>
        </w:tabs>
        <w:jc w:val="both"/>
        <w:rPr>
          <w:sz w:val="24"/>
          <w:szCs w:val="24"/>
        </w:rPr>
      </w:pPr>
    </w:p>
    <w:p w:rsidR="00445E67" w:rsidRPr="00FE30B0" w:rsidRDefault="00AC1B65" w:rsidP="00A75C7B">
      <w:pPr>
        <w:pStyle w:val="af1"/>
        <w:tabs>
          <w:tab w:val="num" w:pos="851"/>
        </w:tabs>
        <w:spacing w:after="0"/>
        <w:ind w:left="1134"/>
        <w:contextualSpacing/>
        <w:jc w:val="both"/>
        <w:rPr>
          <w:i/>
          <w:sz w:val="24"/>
          <w:szCs w:val="24"/>
        </w:rPr>
      </w:pPr>
      <w:r w:rsidRPr="00FE30B0">
        <w:rPr>
          <w:sz w:val="24"/>
          <w:szCs w:val="24"/>
        </w:rPr>
        <w:t>Критерии оценки ф</w:t>
      </w:r>
      <w:r w:rsidR="00445E67" w:rsidRPr="00FE30B0">
        <w:rPr>
          <w:sz w:val="24"/>
          <w:szCs w:val="24"/>
        </w:rPr>
        <w:t>инансов</w:t>
      </w:r>
      <w:r w:rsidRPr="00FE30B0">
        <w:rPr>
          <w:sz w:val="24"/>
          <w:szCs w:val="24"/>
        </w:rPr>
        <w:t>ого</w:t>
      </w:r>
      <w:r w:rsidR="00445E67" w:rsidRPr="00FE30B0">
        <w:rPr>
          <w:i/>
          <w:sz w:val="24"/>
          <w:szCs w:val="24"/>
        </w:rPr>
        <w:t xml:space="preserve"> и </w:t>
      </w:r>
      <w:r w:rsidR="00445E67" w:rsidRPr="00FE30B0">
        <w:rPr>
          <w:sz w:val="24"/>
          <w:szCs w:val="24"/>
        </w:rPr>
        <w:t>организационн</w:t>
      </w:r>
      <w:r w:rsidRPr="00FE30B0">
        <w:rPr>
          <w:sz w:val="24"/>
          <w:szCs w:val="24"/>
        </w:rPr>
        <w:t>ого</w:t>
      </w:r>
      <w:r w:rsidR="00445E67" w:rsidRPr="00FE30B0">
        <w:rPr>
          <w:sz w:val="24"/>
          <w:szCs w:val="24"/>
        </w:rPr>
        <w:t xml:space="preserve"> </w:t>
      </w:r>
      <w:r w:rsidR="00B32C9F" w:rsidRPr="00FE30B0">
        <w:rPr>
          <w:sz w:val="24"/>
          <w:szCs w:val="24"/>
        </w:rPr>
        <w:t>потенциал</w:t>
      </w:r>
      <w:r w:rsidRPr="00FE30B0">
        <w:rPr>
          <w:sz w:val="24"/>
          <w:szCs w:val="24"/>
        </w:rPr>
        <w:t>а</w:t>
      </w:r>
      <w:r w:rsidR="00445E67" w:rsidRPr="00FE30B0">
        <w:rPr>
          <w:i/>
          <w:sz w:val="24"/>
          <w:szCs w:val="24"/>
        </w:rPr>
        <w:t xml:space="preserve"> организации-заявителя, </w:t>
      </w:r>
      <w:r w:rsidR="00445E67" w:rsidRPr="00FE30B0">
        <w:rPr>
          <w:sz w:val="24"/>
          <w:szCs w:val="24"/>
        </w:rPr>
        <w:t>перспектив</w:t>
      </w:r>
      <w:r w:rsidR="00445E67" w:rsidRPr="00FE30B0">
        <w:rPr>
          <w:i/>
          <w:sz w:val="24"/>
          <w:szCs w:val="24"/>
        </w:rPr>
        <w:t xml:space="preserve"> продолжения деятельности:</w:t>
      </w:r>
    </w:p>
    <w:p w:rsidR="00A75C7B" w:rsidRPr="00FE30B0" w:rsidRDefault="00A75C7B" w:rsidP="0094299B">
      <w:pPr>
        <w:pStyle w:val="af1"/>
        <w:tabs>
          <w:tab w:val="num" w:pos="567"/>
        </w:tabs>
        <w:spacing w:after="0"/>
        <w:ind w:left="567" w:hanging="567"/>
        <w:contextualSpacing/>
        <w:jc w:val="both"/>
        <w:rPr>
          <w:i/>
          <w:sz w:val="24"/>
          <w:szCs w:val="24"/>
        </w:rPr>
      </w:pPr>
    </w:p>
    <w:p w:rsidR="00445E67" w:rsidRPr="00FE30B0" w:rsidRDefault="00445E67" w:rsidP="0094299B">
      <w:pPr>
        <w:numPr>
          <w:ilvl w:val="0"/>
          <w:numId w:val="19"/>
        </w:numPr>
        <w:tabs>
          <w:tab w:val="left" w:pos="0"/>
          <w:tab w:val="num" w:pos="567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объем собственного вклада организации;</w:t>
      </w:r>
    </w:p>
    <w:p w:rsidR="00445E67" w:rsidRPr="00FE30B0" w:rsidRDefault="00445E67" w:rsidP="0094299B">
      <w:pPr>
        <w:numPr>
          <w:ilvl w:val="0"/>
          <w:numId w:val="19"/>
        </w:numPr>
        <w:tabs>
          <w:tab w:val="left" w:pos="0"/>
          <w:tab w:val="num" w:pos="567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 xml:space="preserve">объем </w:t>
      </w:r>
      <w:r w:rsidR="00687403" w:rsidRPr="00FE30B0">
        <w:rPr>
          <w:sz w:val="24"/>
          <w:szCs w:val="24"/>
        </w:rPr>
        <w:t xml:space="preserve">средств, </w:t>
      </w:r>
      <w:r w:rsidRPr="00FE30B0">
        <w:rPr>
          <w:sz w:val="24"/>
          <w:szCs w:val="24"/>
        </w:rPr>
        <w:t>привлеченных  на условиях софинансирования;</w:t>
      </w:r>
    </w:p>
    <w:p w:rsidR="00445E67" w:rsidRPr="00FE30B0" w:rsidRDefault="00445E67" w:rsidP="0094299B">
      <w:pPr>
        <w:numPr>
          <w:ilvl w:val="0"/>
          <w:numId w:val="19"/>
        </w:numPr>
        <w:tabs>
          <w:tab w:val="left" w:pos="0"/>
          <w:tab w:val="num" w:pos="567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перспективы дальнейшего развития проекта с привлечением дополнительного финансирования;</w:t>
      </w:r>
    </w:p>
    <w:p w:rsidR="00445E67" w:rsidRPr="00FE30B0" w:rsidRDefault="00445E67" w:rsidP="0094299B">
      <w:pPr>
        <w:numPr>
          <w:ilvl w:val="0"/>
          <w:numId w:val="19"/>
        </w:numPr>
        <w:tabs>
          <w:tab w:val="left" w:pos="0"/>
          <w:tab w:val="num" w:pos="567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потенциал развития организации;</w:t>
      </w:r>
    </w:p>
    <w:p w:rsidR="00445E67" w:rsidRPr="00FE30B0" w:rsidRDefault="00B32C9F" w:rsidP="0094299B">
      <w:pPr>
        <w:numPr>
          <w:ilvl w:val="0"/>
          <w:numId w:val="19"/>
        </w:numPr>
        <w:tabs>
          <w:tab w:val="left" w:pos="0"/>
          <w:tab w:val="num" w:pos="567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обоснованность</w:t>
      </w:r>
      <w:r w:rsidR="00445E67" w:rsidRPr="00FE30B0">
        <w:rPr>
          <w:sz w:val="24"/>
          <w:szCs w:val="24"/>
        </w:rPr>
        <w:t xml:space="preserve"> расходов, указанных в бюджете проекта, целями </w:t>
      </w:r>
      <w:r w:rsidR="008C2A35" w:rsidRPr="00FE30B0">
        <w:rPr>
          <w:sz w:val="24"/>
          <w:szCs w:val="24"/>
        </w:rPr>
        <w:t xml:space="preserve">и задачами </w:t>
      </w:r>
      <w:r w:rsidR="00445E67" w:rsidRPr="00FE30B0">
        <w:rPr>
          <w:sz w:val="24"/>
          <w:szCs w:val="24"/>
        </w:rPr>
        <w:t>проекта;</w:t>
      </w:r>
    </w:p>
    <w:p w:rsidR="00445E67" w:rsidRPr="00FE30B0" w:rsidRDefault="00445E67" w:rsidP="0094299B">
      <w:pPr>
        <w:numPr>
          <w:ilvl w:val="0"/>
          <w:numId w:val="19"/>
        </w:numPr>
        <w:tabs>
          <w:tab w:val="left" w:pos="0"/>
          <w:tab w:val="num" w:pos="567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 xml:space="preserve">наличие </w:t>
      </w:r>
      <w:r w:rsidR="008C2A35" w:rsidRPr="00FE30B0">
        <w:rPr>
          <w:sz w:val="24"/>
          <w:szCs w:val="24"/>
        </w:rPr>
        <w:t xml:space="preserve">предшествовавшего опыта </w:t>
      </w:r>
      <w:r w:rsidRPr="00FE30B0">
        <w:rPr>
          <w:sz w:val="24"/>
          <w:szCs w:val="24"/>
        </w:rPr>
        <w:t>реализ</w:t>
      </w:r>
      <w:r w:rsidR="008C2A35" w:rsidRPr="00FE30B0">
        <w:rPr>
          <w:sz w:val="24"/>
          <w:szCs w:val="24"/>
        </w:rPr>
        <w:t>ации</w:t>
      </w:r>
      <w:r w:rsidRPr="00FE30B0">
        <w:rPr>
          <w:sz w:val="24"/>
          <w:szCs w:val="24"/>
        </w:rPr>
        <w:t xml:space="preserve"> проектов;</w:t>
      </w:r>
    </w:p>
    <w:p w:rsidR="00445E67" w:rsidRPr="00FE30B0" w:rsidRDefault="00445E67" w:rsidP="0094299B">
      <w:pPr>
        <w:numPr>
          <w:ilvl w:val="0"/>
          <w:numId w:val="19"/>
        </w:numPr>
        <w:tabs>
          <w:tab w:val="left" w:pos="0"/>
          <w:tab w:val="num" w:pos="567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конкретный значимый результат.</w:t>
      </w:r>
    </w:p>
    <w:p w:rsidR="009D4117" w:rsidRPr="00FE30B0" w:rsidRDefault="009D4117" w:rsidP="009D4117">
      <w:pPr>
        <w:tabs>
          <w:tab w:val="left" w:pos="76"/>
        </w:tabs>
        <w:contextualSpacing/>
        <w:jc w:val="both"/>
        <w:rPr>
          <w:color w:val="000000"/>
          <w:sz w:val="24"/>
          <w:szCs w:val="24"/>
        </w:rPr>
      </w:pPr>
    </w:p>
    <w:p w:rsidR="00BD7AFE" w:rsidRPr="00FE30B0" w:rsidRDefault="00BD7AFE" w:rsidP="009D4117">
      <w:pPr>
        <w:tabs>
          <w:tab w:val="left" w:pos="76"/>
        </w:tabs>
        <w:contextualSpacing/>
        <w:jc w:val="both"/>
        <w:rPr>
          <w:color w:val="000000"/>
          <w:sz w:val="24"/>
          <w:szCs w:val="24"/>
        </w:rPr>
      </w:pPr>
    </w:p>
    <w:p w:rsidR="00A75C7B" w:rsidRPr="00FE30B0" w:rsidRDefault="00A75C7B" w:rsidP="00A75C7B">
      <w:pPr>
        <w:pStyle w:val="ConsNormal"/>
        <w:numPr>
          <w:ilvl w:val="0"/>
          <w:numId w:val="24"/>
        </w:numPr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0B0">
        <w:rPr>
          <w:rFonts w:ascii="Times New Roman" w:hAnsi="Times New Roman" w:cs="Times New Roman"/>
          <w:b/>
          <w:sz w:val="24"/>
          <w:szCs w:val="24"/>
        </w:rPr>
        <w:t xml:space="preserve">В номинации </w:t>
      </w:r>
      <w:r w:rsidRPr="00FE30B0">
        <w:rPr>
          <w:rFonts w:ascii="Times New Roman" w:hAnsi="Times New Roman" w:cs="Times New Roman"/>
          <w:b/>
          <w:iCs/>
          <w:sz w:val="24"/>
          <w:szCs w:val="24"/>
        </w:rPr>
        <w:t xml:space="preserve"> «Социальная франшиза»</w:t>
      </w:r>
    </w:p>
    <w:p w:rsidR="00A75C7B" w:rsidRPr="00FE30B0" w:rsidRDefault="00A75C7B" w:rsidP="00A75C7B">
      <w:pPr>
        <w:numPr>
          <w:ilvl w:val="0"/>
          <w:numId w:val="15"/>
        </w:numPr>
        <w:tabs>
          <w:tab w:val="left" w:pos="0"/>
        </w:tabs>
        <w:ind w:left="1134"/>
        <w:jc w:val="both"/>
        <w:rPr>
          <w:sz w:val="24"/>
          <w:szCs w:val="24"/>
        </w:rPr>
      </w:pPr>
      <w:r w:rsidRPr="00FE30B0">
        <w:rPr>
          <w:sz w:val="24"/>
          <w:szCs w:val="24"/>
        </w:rPr>
        <w:t>востребованность и реалистичность проекта;</w:t>
      </w:r>
    </w:p>
    <w:p w:rsidR="00A75C7B" w:rsidRPr="00FE30B0" w:rsidRDefault="00A75C7B" w:rsidP="00A75C7B">
      <w:pPr>
        <w:numPr>
          <w:ilvl w:val="0"/>
          <w:numId w:val="15"/>
        </w:numPr>
        <w:tabs>
          <w:tab w:val="left" w:pos="0"/>
        </w:tabs>
        <w:ind w:left="1134"/>
        <w:jc w:val="both"/>
        <w:rPr>
          <w:sz w:val="24"/>
          <w:szCs w:val="24"/>
        </w:rPr>
      </w:pPr>
      <w:r w:rsidRPr="00FE30B0">
        <w:rPr>
          <w:sz w:val="24"/>
          <w:szCs w:val="24"/>
        </w:rPr>
        <w:t>наличие четко сформулированной проблемы и задачи, решаемых проектом;</w:t>
      </w:r>
    </w:p>
    <w:p w:rsidR="00A75C7B" w:rsidRPr="00FE30B0" w:rsidRDefault="00A75C7B" w:rsidP="00A75C7B">
      <w:pPr>
        <w:numPr>
          <w:ilvl w:val="0"/>
          <w:numId w:val="15"/>
        </w:numPr>
        <w:tabs>
          <w:tab w:val="left" w:pos="0"/>
        </w:tabs>
        <w:ind w:left="1134"/>
        <w:jc w:val="both"/>
        <w:rPr>
          <w:sz w:val="24"/>
          <w:szCs w:val="24"/>
        </w:rPr>
      </w:pPr>
      <w:r w:rsidRPr="00FE30B0">
        <w:rPr>
          <w:sz w:val="24"/>
          <w:szCs w:val="24"/>
        </w:rPr>
        <w:t>заинтересованность целевой группы адресатов и потребителей социальных услуг  в реализации проекта;</w:t>
      </w:r>
    </w:p>
    <w:p w:rsidR="00A75C7B" w:rsidRPr="00FE30B0" w:rsidRDefault="00A75C7B" w:rsidP="00A75C7B">
      <w:pPr>
        <w:numPr>
          <w:ilvl w:val="0"/>
          <w:numId w:val="15"/>
        </w:numPr>
        <w:tabs>
          <w:tab w:val="left" w:pos="0"/>
        </w:tabs>
        <w:ind w:left="1134"/>
        <w:jc w:val="both"/>
        <w:rPr>
          <w:sz w:val="24"/>
          <w:szCs w:val="24"/>
        </w:rPr>
      </w:pPr>
      <w:r w:rsidRPr="00FE30B0">
        <w:rPr>
          <w:sz w:val="24"/>
          <w:szCs w:val="24"/>
        </w:rPr>
        <w:t>соответствие механизмов реализации проекта ожидаемым результатам;</w:t>
      </w:r>
    </w:p>
    <w:p w:rsidR="00A75C7B" w:rsidRPr="00FE30B0" w:rsidRDefault="00A75C7B" w:rsidP="00A75C7B">
      <w:pPr>
        <w:numPr>
          <w:ilvl w:val="0"/>
          <w:numId w:val="15"/>
        </w:numPr>
        <w:tabs>
          <w:tab w:val="left" w:pos="0"/>
        </w:tabs>
        <w:ind w:left="1134"/>
        <w:jc w:val="both"/>
        <w:rPr>
          <w:sz w:val="24"/>
          <w:szCs w:val="24"/>
        </w:rPr>
      </w:pPr>
      <w:r w:rsidRPr="00FE30B0">
        <w:rPr>
          <w:sz w:val="24"/>
          <w:szCs w:val="24"/>
        </w:rPr>
        <w:t>максимальная направленность целей и задач проекта на решение социальных проблем и задач развития  местного сообщества;</w:t>
      </w:r>
    </w:p>
    <w:p w:rsidR="00A75C7B" w:rsidRPr="00FE30B0" w:rsidRDefault="00A75C7B" w:rsidP="00A75C7B">
      <w:pPr>
        <w:numPr>
          <w:ilvl w:val="0"/>
          <w:numId w:val="15"/>
        </w:numPr>
        <w:tabs>
          <w:tab w:val="left" w:pos="0"/>
        </w:tabs>
        <w:ind w:left="1134"/>
        <w:jc w:val="both"/>
        <w:rPr>
          <w:sz w:val="24"/>
          <w:szCs w:val="24"/>
        </w:rPr>
      </w:pPr>
      <w:r w:rsidRPr="00FE30B0">
        <w:rPr>
          <w:sz w:val="24"/>
          <w:szCs w:val="24"/>
        </w:rPr>
        <w:t>соответствие приоритетным направлениям конкурса;</w:t>
      </w:r>
    </w:p>
    <w:p w:rsidR="00A75C7B" w:rsidRPr="00FE30B0" w:rsidRDefault="00A75C7B" w:rsidP="00A75C7B">
      <w:pPr>
        <w:numPr>
          <w:ilvl w:val="0"/>
          <w:numId w:val="15"/>
        </w:numPr>
        <w:tabs>
          <w:tab w:val="left" w:pos="0"/>
        </w:tabs>
        <w:ind w:left="1134"/>
        <w:jc w:val="both"/>
        <w:rPr>
          <w:sz w:val="24"/>
          <w:szCs w:val="24"/>
        </w:rPr>
      </w:pPr>
      <w:r w:rsidRPr="00FE30B0">
        <w:rPr>
          <w:sz w:val="24"/>
          <w:szCs w:val="24"/>
        </w:rPr>
        <w:t>степень разработанности проектной идеи/программы;</w:t>
      </w:r>
    </w:p>
    <w:p w:rsidR="00A75C7B" w:rsidRPr="00FE30B0" w:rsidRDefault="00A75C7B" w:rsidP="00A75C7B">
      <w:pPr>
        <w:pStyle w:val="af1"/>
        <w:tabs>
          <w:tab w:val="num" w:pos="567"/>
        </w:tabs>
        <w:spacing w:after="0"/>
        <w:ind w:left="1134" w:hanging="567"/>
        <w:contextualSpacing/>
        <w:jc w:val="both"/>
        <w:rPr>
          <w:i/>
          <w:sz w:val="24"/>
          <w:szCs w:val="24"/>
        </w:rPr>
      </w:pPr>
    </w:p>
    <w:p w:rsidR="00A75C7B" w:rsidRPr="00FE30B0" w:rsidRDefault="00A75C7B" w:rsidP="00A75C7B">
      <w:pPr>
        <w:pStyle w:val="af1"/>
        <w:spacing w:after="0"/>
        <w:ind w:left="1134"/>
        <w:contextualSpacing/>
        <w:jc w:val="both"/>
        <w:rPr>
          <w:i/>
          <w:sz w:val="24"/>
          <w:szCs w:val="24"/>
        </w:rPr>
      </w:pPr>
      <w:r w:rsidRPr="00FE30B0">
        <w:rPr>
          <w:sz w:val="24"/>
          <w:szCs w:val="24"/>
        </w:rPr>
        <w:t>Критерии оценки финансового</w:t>
      </w:r>
      <w:r w:rsidRPr="00FE30B0">
        <w:rPr>
          <w:i/>
          <w:sz w:val="24"/>
          <w:szCs w:val="24"/>
        </w:rPr>
        <w:t xml:space="preserve"> и </w:t>
      </w:r>
      <w:r w:rsidRPr="00FE30B0">
        <w:rPr>
          <w:sz w:val="24"/>
          <w:szCs w:val="24"/>
        </w:rPr>
        <w:t>организационного потенциала</w:t>
      </w:r>
      <w:r w:rsidRPr="00FE30B0">
        <w:rPr>
          <w:i/>
          <w:sz w:val="24"/>
          <w:szCs w:val="24"/>
        </w:rPr>
        <w:t xml:space="preserve"> организации-заявителя, </w:t>
      </w:r>
      <w:r w:rsidRPr="00FE30B0">
        <w:rPr>
          <w:sz w:val="24"/>
          <w:szCs w:val="24"/>
        </w:rPr>
        <w:t>перспектив</w:t>
      </w:r>
      <w:r w:rsidRPr="00FE30B0">
        <w:rPr>
          <w:i/>
          <w:sz w:val="24"/>
          <w:szCs w:val="24"/>
        </w:rPr>
        <w:t xml:space="preserve"> продолжения деятельности:</w:t>
      </w:r>
    </w:p>
    <w:p w:rsidR="00A75C7B" w:rsidRPr="00FE30B0" w:rsidRDefault="00A75C7B" w:rsidP="00A75C7B">
      <w:pPr>
        <w:pStyle w:val="af1"/>
        <w:tabs>
          <w:tab w:val="num" w:pos="567"/>
        </w:tabs>
        <w:spacing w:after="0"/>
        <w:ind w:left="1134" w:hanging="567"/>
        <w:contextualSpacing/>
        <w:jc w:val="both"/>
        <w:rPr>
          <w:i/>
          <w:sz w:val="24"/>
          <w:szCs w:val="24"/>
        </w:rPr>
      </w:pPr>
    </w:p>
    <w:p w:rsidR="00A75C7B" w:rsidRPr="00FE30B0" w:rsidRDefault="00A75C7B" w:rsidP="00A75C7B">
      <w:pPr>
        <w:numPr>
          <w:ilvl w:val="0"/>
          <w:numId w:val="15"/>
        </w:numPr>
        <w:tabs>
          <w:tab w:val="left" w:pos="0"/>
        </w:tabs>
        <w:ind w:left="1134"/>
        <w:jc w:val="both"/>
        <w:rPr>
          <w:sz w:val="24"/>
          <w:szCs w:val="24"/>
        </w:rPr>
      </w:pPr>
      <w:r w:rsidRPr="00FE30B0">
        <w:rPr>
          <w:sz w:val="24"/>
          <w:szCs w:val="24"/>
        </w:rPr>
        <w:t>объем собственного вклада организации;</w:t>
      </w:r>
    </w:p>
    <w:p w:rsidR="00A75C7B" w:rsidRPr="00FE30B0" w:rsidRDefault="00A75C7B" w:rsidP="00A75C7B">
      <w:pPr>
        <w:numPr>
          <w:ilvl w:val="0"/>
          <w:numId w:val="15"/>
        </w:numPr>
        <w:tabs>
          <w:tab w:val="left" w:pos="0"/>
        </w:tabs>
        <w:ind w:left="1134"/>
        <w:jc w:val="both"/>
        <w:rPr>
          <w:sz w:val="24"/>
          <w:szCs w:val="24"/>
        </w:rPr>
      </w:pPr>
      <w:r w:rsidRPr="00FE30B0">
        <w:rPr>
          <w:sz w:val="24"/>
          <w:szCs w:val="24"/>
        </w:rPr>
        <w:t>обоснованность расходов, указанных в бюджете проекта, целями и задачами проекта;</w:t>
      </w:r>
    </w:p>
    <w:p w:rsidR="00A75C7B" w:rsidRPr="00FE30B0" w:rsidRDefault="00A75C7B" w:rsidP="00A75C7B">
      <w:pPr>
        <w:numPr>
          <w:ilvl w:val="0"/>
          <w:numId w:val="15"/>
        </w:numPr>
        <w:tabs>
          <w:tab w:val="left" w:pos="0"/>
        </w:tabs>
        <w:ind w:left="1134"/>
        <w:jc w:val="both"/>
        <w:rPr>
          <w:sz w:val="24"/>
          <w:szCs w:val="24"/>
        </w:rPr>
      </w:pPr>
      <w:r w:rsidRPr="00FE30B0">
        <w:rPr>
          <w:sz w:val="24"/>
          <w:szCs w:val="24"/>
        </w:rPr>
        <w:t>наличие предшествовавшего опыта реализации проектов;</w:t>
      </w:r>
    </w:p>
    <w:p w:rsidR="00A75C7B" w:rsidRPr="00FE30B0" w:rsidRDefault="00A75C7B" w:rsidP="00A75C7B">
      <w:pPr>
        <w:numPr>
          <w:ilvl w:val="0"/>
          <w:numId w:val="15"/>
        </w:numPr>
        <w:tabs>
          <w:tab w:val="left" w:pos="0"/>
        </w:tabs>
        <w:ind w:left="1134"/>
        <w:jc w:val="both"/>
        <w:rPr>
          <w:sz w:val="24"/>
          <w:szCs w:val="24"/>
        </w:rPr>
      </w:pPr>
      <w:r w:rsidRPr="00FE30B0">
        <w:rPr>
          <w:sz w:val="24"/>
          <w:szCs w:val="24"/>
        </w:rPr>
        <w:t>конкретный значимый результат.</w:t>
      </w:r>
    </w:p>
    <w:p w:rsidR="00A75C7B" w:rsidRPr="00FE30B0" w:rsidRDefault="00A75C7B" w:rsidP="00A75C7B">
      <w:pPr>
        <w:pStyle w:val="ConsNormal"/>
        <w:ind w:left="720"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C7B" w:rsidRPr="00FE30B0" w:rsidRDefault="00A75C7B" w:rsidP="00A75C7B">
      <w:pPr>
        <w:tabs>
          <w:tab w:val="left" w:pos="720"/>
        </w:tabs>
        <w:ind w:left="709"/>
        <w:jc w:val="both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>Ограничения по бюджету проекта:</w:t>
      </w:r>
    </w:p>
    <w:p w:rsidR="00A75C7B" w:rsidRPr="00FE30B0" w:rsidRDefault="00A75C7B" w:rsidP="00A75C7B">
      <w:pPr>
        <w:numPr>
          <w:ilvl w:val="0"/>
          <w:numId w:val="17"/>
        </w:numPr>
        <w:suppressAutoHyphens w:val="0"/>
        <w:ind w:left="709" w:firstLine="0"/>
        <w:jc w:val="both"/>
        <w:rPr>
          <w:color w:val="000000"/>
          <w:sz w:val="24"/>
          <w:szCs w:val="24"/>
        </w:rPr>
      </w:pPr>
      <w:r w:rsidRPr="00FE30B0">
        <w:rPr>
          <w:color w:val="000000"/>
          <w:sz w:val="24"/>
          <w:szCs w:val="24"/>
        </w:rPr>
        <w:t>расходы по статье «Оплата труда» (включая налоги) не должны превышать 20 % от запрашиваемой суммы,</w:t>
      </w:r>
    </w:p>
    <w:p w:rsidR="00A75C7B" w:rsidRPr="00FE30B0" w:rsidRDefault="00A75C7B" w:rsidP="00A75C7B">
      <w:pPr>
        <w:numPr>
          <w:ilvl w:val="0"/>
          <w:numId w:val="17"/>
        </w:numPr>
        <w:suppressAutoHyphens w:val="0"/>
        <w:ind w:left="709" w:firstLine="0"/>
        <w:jc w:val="both"/>
        <w:rPr>
          <w:color w:val="000000"/>
          <w:sz w:val="24"/>
          <w:szCs w:val="24"/>
        </w:rPr>
      </w:pPr>
      <w:r w:rsidRPr="00FE30B0">
        <w:rPr>
          <w:color w:val="000000"/>
          <w:sz w:val="24"/>
          <w:szCs w:val="24"/>
        </w:rPr>
        <w:t>расходы по статье «Оборудование» не должны превышать 30% от запрашиваемой суммы, (для номинации «Технологии будущего»  - не более 50%),</w:t>
      </w:r>
    </w:p>
    <w:p w:rsidR="00A75C7B" w:rsidRPr="00FE30B0" w:rsidRDefault="00A75C7B" w:rsidP="00A75C7B">
      <w:pPr>
        <w:numPr>
          <w:ilvl w:val="0"/>
          <w:numId w:val="17"/>
        </w:numPr>
        <w:suppressAutoHyphens w:val="0"/>
        <w:ind w:left="709" w:firstLine="0"/>
        <w:jc w:val="both"/>
        <w:rPr>
          <w:color w:val="000000"/>
          <w:sz w:val="24"/>
          <w:szCs w:val="24"/>
        </w:rPr>
      </w:pPr>
      <w:r w:rsidRPr="00FE30B0">
        <w:rPr>
          <w:color w:val="000000"/>
          <w:sz w:val="24"/>
          <w:szCs w:val="24"/>
        </w:rPr>
        <w:t>расходы по статье «Административные расходы» не более 10% от запрашиваемой суммы.</w:t>
      </w:r>
    </w:p>
    <w:p w:rsidR="00A75C7B" w:rsidRPr="00FE30B0" w:rsidRDefault="00A75C7B" w:rsidP="00A75C7B">
      <w:pPr>
        <w:pStyle w:val="ConsNormal"/>
        <w:ind w:left="720"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C7B" w:rsidRPr="00FE30B0" w:rsidRDefault="00A75C7B" w:rsidP="00A75C7B">
      <w:pPr>
        <w:pStyle w:val="ConsNormal"/>
        <w:ind w:left="720"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117" w:rsidRPr="00FE30B0" w:rsidRDefault="009D4117" w:rsidP="009D4117">
      <w:pPr>
        <w:pStyle w:val="ConsNormal"/>
        <w:numPr>
          <w:ilvl w:val="0"/>
          <w:numId w:val="24"/>
        </w:numPr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0B0">
        <w:rPr>
          <w:rFonts w:ascii="Times New Roman" w:hAnsi="Times New Roman" w:cs="Times New Roman"/>
          <w:b/>
          <w:sz w:val="24"/>
          <w:szCs w:val="24"/>
        </w:rPr>
        <w:t>В номинации «</w:t>
      </w:r>
      <w:r w:rsidR="002B380A" w:rsidRPr="00FE30B0">
        <w:rPr>
          <w:rFonts w:ascii="Times New Roman" w:hAnsi="Times New Roman" w:cs="Times New Roman"/>
          <w:b/>
          <w:sz w:val="24"/>
          <w:szCs w:val="24"/>
        </w:rPr>
        <w:t>Беспроцентный заем бизнес-проектам социальных предпринимателей</w:t>
      </w:r>
      <w:r w:rsidRPr="00FE30B0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9D4117" w:rsidRPr="00FE30B0" w:rsidRDefault="00CB65D4" w:rsidP="00CB65D4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709" w:hanging="643"/>
        <w:rPr>
          <w:color w:val="000000"/>
          <w:sz w:val="24"/>
          <w:szCs w:val="24"/>
          <w:lang w:eastAsia="ru-RU"/>
        </w:rPr>
      </w:pPr>
      <w:r w:rsidRPr="00FE30B0">
        <w:rPr>
          <w:color w:val="000000"/>
          <w:sz w:val="24"/>
          <w:szCs w:val="24"/>
          <w:lang w:eastAsia="ru-RU"/>
        </w:rPr>
        <w:t>э</w:t>
      </w:r>
      <w:r w:rsidR="009D4117" w:rsidRPr="00FE30B0">
        <w:rPr>
          <w:color w:val="000000"/>
          <w:sz w:val="24"/>
          <w:szCs w:val="24"/>
          <w:lang w:eastAsia="ru-RU"/>
        </w:rPr>
        <w:t>кономическая эффективность (окупаемость) проект</w:t>
      </w:r>
      <w:r w:rsidR="00687403" w:rsidRPr="00FE30B0">
        <w:rPr>
          <w:color w:val="000000"/>
          <w:sz w:val="24"/>
          <w:szCs w:val="24"/>
          <w:lang w:eastAsia="ru-RU"/>
        </w:rPr>
        <w:t>а</w:t>
      </w:r>
      <w:r w:rsidR="009D4117" w:rsidRPr="00FE30B0">
        <w:rPr>
          <w:color w:val="000000"/>
          <w:sz w:val="24"/>
          <w:szCs w:val="24"/>
          <w:lang w:eastAsia="ru-RU"/>
        </w:rPr>
        <w:t xml:space="preserve">; </w:t>
      </w:r>
    </w:p>
    <w:p w:rsidR="009D4117" w:rsidRPr="00FE30B0" w:rsidRDefault="009D4117" w:rsidP="00CB65D4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709" w:hanging="643"/>
        <w:rPr>
          <w:color w:val="000000"/>
          <w:sz w:val="24"/>
          <w:szCs w:val="24"/>
          <w:lang w:eastAsia="ru-RU"/>
        </w:rPr>
      </w:pPr>
      <w:r w:rsidRPr="00FE30B0">
        <w:rPr>
          <w:color w:val="000000"/>
          <w:sz w:val="24"/>
          <w:szCs w:val="24"/>
          <w:lang w:eastAsia="ru-RU"/>
        </w:rPr>
        <w:t xml:space="preserve">социальная значимость проекта; </w:t>
      </w:r>
    </w:p>
    <w:p w:rsidR="009D4117" w:rsidRPr="00FE30B0" w:rsidRDefault="009D4117" w:rsidP="00CB65D4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709" w:hanging="643"/>
        <w:rPr>
          <w:color w:val="000000"/>
          <w:sz w:val="24"/>
          <w:szCs w:val="24"/>
          <w:lang w:eastAsia="ru-RU"/>
        </w:rPr>
      </w:pPr>
      <w:r w:rsidRPr="00FE30B0">
        <w:rPr>
          <w:color w:val="000000"/>
          <w:sz w:val="24"/>
          <w:szCs w:val="24"/>
          <w:lang w:eastAsia="ru-RU"/>
        </w:rPr>
        <w:t>возможность практической реализации проекта;</w:t>
      </w:r>
    </w:p>
    <w:p w:rsidR="009D4117" w:rsidRPr="00FE30B0" w:rsidRDefault="00CB65D4" w:rsidP="00CB65D4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709" w:hanging="643"/>
        <w:rPr>
          <w:color w:val="000000"/>
          <w:sz w:val="24"/>
          <w:szCs w:val="24"/>
          <w:lang w:eastAsia="ru-RU"/>
        </w:rPr>
      </w:pPr>
      <w:r w:rsidRPr="00FE30B0">
        <w:rPr>
          <w:color w:val="000000"/>
          <w:sz w:val="24"/>
          <w:szCs w:val="24"/>
          <w:lang w:eastAsia="ru-RU"/>
        </w:rPr>
        <w:t>а</w:t>
      </w:r>
      <w:r w:rsidR="009D4117" w:rsidRPr="00FE30B0">
        <w:rPr>
          <w:color w:val="000000"/>
          <w:sz w:val="24"/>
          <w:szCs w:val="24"/>
          <w:lang w:eastAsia="ru-RU"/>
        </w:rPr>
        <w:t>ктуальность и новизна представленной идеи (проекта);</w:t>
      </w:r>
    </w:p>
    <w:p w:rsidR="009D4117" w:rsidRPr="00FE30B0" w:rsidRDefault="00CB65D4" w:rsidP="00CB65D4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709" w:hanging="643"/>
        <w:rPr>
          <w:color w:val="000000"/>
          <w:sz w:val="24"/>
          <w:szCs w:val="24"/>
          <w:lang w:eastAsia="ru-RU"/>
        </w:rPr>
      </w:pPr>
      <w:r w:rsidRPr="00FE30B0">
        <w:rPr>
          <w:color w:val="000000"/>
          <w:sz w:val="24"/>
          <w:szCs w:val="24"/>
          <w:lang w:eastAsia="ru-RU"/>
        </w:rPr>
        <w:t>к</w:t>
      </w:r>
      <w:r w:rsidR="009D4117" w:rsidRPr="00FE30B0">
        <w:rPr>
          <w:color w:val="000000"/>
          <w:sz w:val="24"/>
          <w:szCs w:val="24"/>
          <w:lang w:eastAsia="ru-RU"/>
        </w:rPr>
        <w:t>онкурентоспособность;</w:t>
      </w:r>
    </w:p>
    <w:p w:rsidR="00CB65D4" w:rsidRPr="00FE30B0" w:rsidRDefault="00CB65D4" w:rsidP="00CB65D4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709" w:hanging="643"/>
        <w:rPr>
          <w:color w:val="000000"/>
          <w:sz w:val="24"/>
          <w:szCs w:val="24"/>
          <w:lang w:eastAsia="ru-RU"/>
        </w:rPr>
      </w:pPr>
      <w:r w:rsidRPr="00FE30B0">
        <w:rPr>
          <w:color w:val="000000"/>
          <w:sz w:val="24"/>
          <w:szCs w:val="24"/>
          <w:lang w:eastAsia="ru-RU"/>
        </w:rPr>
        <w:lastRenderedPageBreak/>
        <w:t>д</w:t>
      </w:r>
      <w:r w:rsidR="009D4117" w:rsidRPr="00FE30B0">
        <w:rPr>
          <w:color w:val="000000"/>
          <w:sz w:val="24"/>
          <w:szCs w:val="24"/>
          <w:lang w:eastAsia="ru-RU"/>
        </w:rPr>
        <w:t>оля финансирования целевых расходов за счет собственных финансовых средств;</w:t>
      </w:r>
    </w:p>
    <w:p w:rsidR="009D4117" w:rsidRPr="00FE30B0" w:rsidRDefault="00CB65D4" w:rsidP="00CB65D4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709" w:hanging="643"/>
        <w:rPr>
          <w:color w:val="000000"/>
          <w:sz w:val="24"/>
          <w:szCs w:val="24"/>
          <w:lang w:eastAsia="ru-RU"/>
        </w:rPr>
      </w:pPr>
      <w:r w:rsidRPr="00FE30B0">
        <w:rPr>
          <w:color w:val="000000"/>
          <w:sz w:val="24"/>
          <w:szCs w:val="24"/>
          <w:lang w:eastAsia="ru-RU"/>
        </w:rPr>
        <w:t>н</w:t>
      </w:r>
      <w:r w:rsidR="009D4117" w:rsidRPr="00FE30B0">
        <w:rPr>
          <w:color w:val="000000"/>
          <w:sz w:val="24"/>
          <w:szCs w:val="24"/>
          <w:lang w:eastAsia="ru-RU"/>
        </w:rPr>
        <w:t>аличие в штате специалистов, способных обеспечить эффективную реализацию заявленного проекта;</w:t>
      </w:r>
    </w:p>
    <w:p w:rsidR="009D4117" w:rsidRPr="00FE30B0" w:rsidRDefault="00CB65D4" w:rsidP="00CB65D4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709" w:hanging="643"/>
        <w:rPr>
          <w:color w:val="000000"/>
          <w:sz w:val="24"/>
          <w:szCs w:val="24"/>
          <w:lang w:eastAsia="ru-RU"/>
        </w:rPr>
      </w:pPr>
      <w:r w:rsidRPr="00FE30B0">
        <w:rPr>
          <w:color w:val="000000"/>
          <w:sz w:val="24"/>
          <w:szCs w:val="24"/>
          <w:lang w:eastAsia="ru-RU"/>
        </w:rPr>
        <w:t>р</w:t>
      </w:r>
      <w:r w:rsidR="009D4117" w:rsidRPr="00FE30B0">
        <w:rPr>
          <w:color w:val="000000"/>
          <w:sz w:val="24"/>
          <w:szCs w:val="24"/>
          <w:lang w:eastAsia="ru-RU"/>
        </w:rPr>
        <w:t>есурсообеспеченность субъекта предпринимательства;</w:t>
      </w:r>
    </w:p>
    <w:p w:rsidR="009D4117" w:rsidRPr="00FE30B0" w:rsidRDefault="00CB65D4" w:rsidP="00CB65D4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709" w:hanging="643"/>
        <w:rPr>
          <w:color w:val="000000"/>
          <w:sz w:val="24"/>
          <w:szCs w:val="24"/>
          <w:lang w:eastAsia="ru-RU"/>
        </w:rPr>
      </w:pPr>
      <w:r w:rsidRPr="00FE30B0">
        <w:rPr>
          <w:color w:val="000000"/>
          <w:sz w:val="24"/>
          <w:szCs w:val="24"/>
          <w:lang w:eastAsia="ru-RU"/>
        </w:rPr>
        <w:t>н</w:t>
      </w:r>
      <w:r w:rsidR="009D4117" w:rsidRPr="00FE30B0">
        <w:rPr>
          <w:color w:val="000000"/>
          <w:sz w:val="24"/>
          <w:szCs w:val="24"/>
          <w:lang w:eastAsia="ru-RU"/>
        </w:rPr>
        <w:t>аличие планов с указанием этапов последующего развития;</w:t>
      </w:r>
    </w:p>
    <w:p w:rsidR="009D4117" w:rsidRPr="00FE30B0" w:rsidRDefault="00CB65D4" w:rsidP="00CB65D4">
      <w:pPr>
        <w:numPr>
          <w:ilvl w:val="0"/>
          <w:numId w:val="15"/>
        </w:numPr>
        <w:tabs>
          <w:tab w:val="left" w:pos="76"/>
        </w:tabs>
        <w:ind w:left="709" w:hanging="643"/>
        <w:contextualSpacing/>
        <w:jc w:val="both"/>
        <w:rPr>
          <w:color w:val="000000"/>
          <w:sz w:val="24"/>
          <w:szCs w:val="24"/>
        </w:rPr>
      </w:pPr>
      <w:r w:rsidRPr="00FE30B0">
        <w:rPr>
          <w:color w:val="000000"/>
          <w:sz w:val="24"/>
          <w:szCs w:val="24"/>
          <w:lang w:eastAsia="ru-RU"/>
        </w:rPr>
        <w:t>с</w:t>
      </w:r>
      <w:r w:rsidR="009D4117" w:rsidRPr="00FE30B0">
        <w:rPr>
          <w:color w:val="000000"/>
          <w:sz w:val="24"/>
          <w:szCs w:val="24"/>
          <w:lang w:eastAsia="ru-RU"/>
        </w:rPr>
        <w:t>охранение действующих и создание новых рабочих мест</w:t>
      </w:r>
    </w:p>
    <w:p w:rsidR="009D4117" w:rsidRPr="00FE30B0" w:rsidRDefault="009D4117" w:rsidP="00CB65D4">
      <w:pPr>
        <w:tabs>
          <w:tab w:val="left" w:pos="76"/>
        </w:tabs>
        <w:ind w:left="709" w:hanging="643"/>
        <w:contextualSpacing/>
        <w:jc w:val="both"/>
        <w:rPr>
          <w:color w:val="000000"/>
          <w:sz w:val="24"/>
          <w:szCs w:val="24"/>
        </w:rPr>
      </w:pPr>
    </w:p>
    <w:p w:rsidR="00445E67" w:rsidRPr="00FE30B0" w:rsidRDefault="00445E67" w:rsidP="00736A93">
      <w:pPr>
        <w:pStyle w:val="a7"/>
        <w:spacing w:after="200"/>
        <w:jc w:val="both"/>
        <w:rPr>
          <w:color w:val="000000"/>
          <w:sz w:val="24"/>
          <w:szCs w:val="24"/>
        </w:rPr>
      </w:pPr>
      <w:r w:rsidRPr="00FE30B0">
        <w:rPr>
          <w:color w:val="000000"/>
          <w:sz w:val="24"/>
          <w:szCs w:val="24"/>
        </w:rPr>
        <w:t xml:space="preserve">При определении победителей конкурса предпочтение будет отдаваться проектам, отвечающим указанным выше обязательным условиям конкурса и предусматривающим четко определенные и измеримые социально-экономические результаты, детально проработанную и аргументированную структуру расходов и реалистичные сроки исполнения. </w:t>
      </w:r>
    </w:p>
    <w:p w:rsidR="00D8405C" w:rsidRPr="00FE30B0" w:rsidRDefault="00D8405C" w:rsidP="00D8405C">
      <w:pPr>
        <w:pStyle w:val="14"/>
        <w:tabs>
          <w:tab w:val="center" w:pos="419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ЭТАПЫ КРНКУРСА</w:t>
      </w:r>
      <w:r w:rsidRPr="00FE30B0">
        <w:rPr>
          <w:b/>
          <w:sz w:val="24"/>
          <w:szCs w:val="24"/>
        </w:rPr>
        <w:tab/>
      </w:r>
    </w:p>
    <w:p w:rsidR="00D8405C" w:rsidRPr="00FE30B0" w:rsidRDefault="00D8405C" w:rsidP="00D8405C">
      <w:pPr>
        <w:pStyle w:val="14"/>
        <w:tabs>
          <w:tab w:val="right" w:pos="9639"/>
        </w:tabs>
        <w:jc w:val="both"/>
        <w:rPr>
          <w:b/>
          <w:color w:val="FF0000"/>
          <w:sz w:val="24"/>
          <w:szCs w:val="24"/>
          <w:u w:val="thick"/>
        </w:rPr>
      </w:pPr>
      <w:r w:rsidRPr="00FE30B0">
        <w:rPr>
          <w:b/>
          <w:color w:val="FF0000"/>
          <w:sz w:val="24"/>
          <w:szCs w:val="24"/>
          <w:u w:val="thick"/>
        </w:rPr>
        <w:t xml:space="preserve">                                           </w:t>
      </w:r>
      <w:r w:rsidRPr="00FE30B0">
        <w:rPr>
          <w:b/>
          <w:color w:val="FF0000"/>
          <w:sz w:val="24"/>
          <w:szCs w:val="24"/>
          <w:u w:val="thick"/>
        </w:rPr>
        <w:tab/>
      </w:r>
    </w:p>
    <w:p w:rsidR="00400BA8" w:rsidRPr="00FE30B0" w:rsidRDefault="00400BA8" w:rsidP="00736A93">
      <w:pPr>
        <w:pStyle w:val="14"/>
        <w:jc w:val="both"/>
        <w:rPr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4"/>
        <w:gridCol w:w="7151"/>
      </w:tblGrid>
      <w:tr w:rsidR="00A52AC2" w:rsidRPr="00FE30B0" w:rsidTr="007D2A68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AC2" w:rsidRPr="00FE30B0" w:rsidRDefault="00A52AC2" w:rsidP="0015381E">
            <w:pPr>
              <w:spacing w:after="120"/>
              <w:rPr>
                <w:color w:val="000000"/>
                <w:sz w:val="24"/>
                <w:szCs w:val="24"/>
              </w:rPr>
            </w:pPr>
            <w:r w:rsidRPr="00FE30B0">
              <w:rPr>
                <w:b/>
                <w:bCs/>
                <w:color w:val="000000"/>
                <w:sz w:val="24"/>
                <w:szCs w:val="24"/>
              </w:rPr>
              <w:t xml:space="preserve">Первый этап </w:t>
            </w:r>
            <w:r w:rsidR="00687403" w:rsidRPr="00FE30B0">
              <w:rPr>
                <w:b/>
                <w:bCs/>
                <w:color w:val="000000"/>
                <w:sz w:val="24"/>
                <w:szCs w:val="24"/>
              </w:rPr>
              <w:t>–</w:t>
            </w:r>
            <w:r w:rsidRPr="00FE30B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E30B0">
              <w:rPr>
                <w:bCs/>
                <w:color w:val="000000"/>
                <w:sz w:val="24"/>
                <w:szCs w:val="24"/>
              </w:rPr>
              <w:t>Запуск конкурса. Прием заявок.</w:t>
            </w:r>
          </w:p>
        </w:tc>
      </w:tr>
      <w:tr w:rsidR="00A52AC2" w:rsidRPr="00FE30B0" w:rsidTr="007D2A68">
        <w:trPr>
          <w:tblCellSpacing w:w="0" w:type="dxa"/>
        </w:trPr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AC2" w:rsidRPr="00FE30B0" w:rsidRDefault="00CE7CF7" w:rsidP="00071522">
            <w:pPr>
              <w:pStyle w:val="14"/>
              <w:spacing w:before="120"/>
              <w:jc w:val="center"/>
              <w:rPr>
                <w:sz w:val="24"/>
                <w:szCs w:val="24"/>
              </w:rPr>
            </w:pPr>
            <w:r w:rsidRPr="00FE30B0">
              <w:rPr>
                <w:sz w:val="24"/>
                <w:szCs w:val="24"/>
              </w:rPr>
              <w:t>20</w:t>
            </w:r>
            <w:r w:rsidR="00A52AC2" w:rsidRPr="00FE30B0">
              <w:rPr>
                <w:sz w:val="24"/>
                <w:szCs w:val="24"/>
              </w:rPr>
              <w:t xml:space="preserve"> </w:t>
            </w:r>
            <w:r w:rsidR="00071522" w:rsidRPr="00FE30B0">
              <w:rPr>
                <w:sz w:val="24"/>
                <w:szCs w:val="24"/>
              </w:rPr>
              <w:t>марта</w:t>
            </w:r>
            <w:r w:rsidR="00A52AC2" w:rsidRPr="00FE30B0">
              <w:rPr>
                <w:sz w:val="24"/>
                <w:szCs w:val="24"/>
              </w:rPr>
              <w:t xml:space="preserve"> 2014</w:t>
            </w:r>
            <w:r w:rsidR="00687403" w:rsidRPr="00FE30B0">
              <w:rPr>
                <w:sz w:val="24"/>
                <w:szCs w:val="24"/>
              </w:rPr>
              <w:t xml:space="preserve"> </w:t>
            </w:r>
            <w:r w:rsidR="00A52AC2" w:rsidRPr="00FE30B0">
              <w:rPr>
                <w:sz w:val="24"/>
                <w:szCs w:val="24"/>
              </w:rPr>
              <w:t>г.</w:t>
            </w:r>
          </w:p>
        </w:tc>
        <w:tc>
          <w:tcPr>
            <w:tcW w:w="7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AC2" w:rsidRPr="00FE30B0" w:rsidRDefault="00A52AC2" w:rsidP="0015381E">
            <w:pPr>
              <w:spacing w:after="120"/>
              <w:rPr>
                <w:sz w:val="24"/>
                <w:szCs w:val="24"/>
              </w:rPr>
            </w:pPr>
            <w:r w:rsidRPr="00FE30B0">
              <w:rPr>
                <w:sz w:val="24"/>
                <w:szCs w:val="24"/>
              </w:rPr>
              <w:t>Старт конкурса в городах участниках</w:t>
            </w:r>
          </w:p>
        </w:tc>
      </w:tr>
      <w:tr w:rsidR="00A52AC2" w:rsidRPr="00FE30B0" w:rsidTr="007D2A68">
        <w:trPr>
          <w:trHeight w:val="905"/>
          <w:tblCellSpacing w:w="0" w:type="dxa"/>
        </w:trPr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AC2" w:rsidRPr="00FE30B0" w:rsidRDefault="00CE7CF7" w:rsidP="0015381E">
            <w:pPr>
              <w:pStyle w:val="14"/>
              <w:spacing w:before="120"/>
              <w:jc w:val="center"/>
              <w:rPr>
                <w:sz w:val="24"/>
                <w:szCs w:val="24"/>
              </w:rPr>
            </w:pPr>
            <w:r w:rsidRPr="00FE30B0">
              <w:rPr>
                <w:sz w:val="24"/>
                <w:szCs w:val="24"/>
              </w:rPr>
              <w:t>20</w:t>
            </w:r>
            <w:r w:rsidR="00071522" w:rsidRPr="00FE30B0">
              <w:rPr>
                <w:sz w:val="24"/>
                <w:szCs w:val="24"/>
              </w:rPr>
              <w:t xml:space="preserve"> марта</w:t>
            </w:r>
            <w:r w:rsidR="00A52AC2" w:rsidRPr="00FE30B0">
              <w:rPr>
                <w:sz w:val="24"/>
                <w:szCs w:val="24"/>
              </w:rPr>
              <w:t xml:space="preserve"> </w:t>
            </w:r>
            <w:r w:rsidR="00687403" w:rsidRPr="00FE30B0">
              <w:rPr>
                <w:sz w:val="24"/>
                <w:szCs w:val="24"/>
              </w:rPr>
              <w:t xml:space="preserve">– </w:t>
            </w:r>
            <w:r w:rsidR="00071522" w:rsidRPr="00FE30B0">
              <w:rPr>
                <w:sz w:val="24"/>
                <w:szCs w:val="24"/>
              </w:rPr>
              <w:t>30 апреля</w:t>
            </w:r>
          </w:p>
          <w:p w:rsidR="00A52AC2" w:rsidRPr="00FE30B0" w:rsidRDefault="00A52AC2" w:rsidP="0015381E">
            <w:pPr>
              <w:pStyle w:val="14"/>
              <w:spacing w:before="120"/>
              <w:jc w:val="center"/>
              <w:rPr>
                <w:sz w:val="24"/>
                <w:szCs w:val="24"/>
              </w:rPr>
            </w:pPr>
            <w:r w:rsidRPr="00FE30B0">
              <w:rPr>
                <w:sz w:val="24"/>
                <w:szCs w:val="24"/>
              </w:rPr>
              <w:t>2014</w:t>
            </w:r>
            <w:r w:rsidR="00687403" w:rsidRPr="00FE30B0">
              <w:rPr>
                <w:sz w:val="24"/>
                <w:szCs w:val="24"/>
              </w:rPr>
              <w:t xml:space="preserve"> </w:t>
            </w:r>
            <w:r w:rsidRPr="00FE30B0">
              <w:rPr>
                <w:sz w:val="24"/>
                <w:szCs w:val="24"/>
              </w:rPr>
              <w:t>г.</w:t>
            </w:r>
          </w:p>
          <w:p w:rsidR="00A52AC2" w:rsidRPr="00FE30B0" w:rsidRDefault="00A52AC2" w:rsidP="0015381E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7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AC2" w:rsidRPr="00FE30B0" w:rsidRDefault="00A52AC2" w:rsidP="0015381E">
            <w:pPr>
              <w:spacing w:after="120"/>
              <w:rPr>
                <w:sz w:val="24"/>
                <w:szCs w:val="24"/>
              </w:rPr>
            </w:pPr>
            <w:r w:rsidRPr="00FE30B0">
              <w:rPr>
                <w:sz w:val="24"/>
                <w:szCs w:val="24"/>
              </w:rPr>
              <w:t>Обучающие семинары по социальному проектированию (в городах</w:t>
            </w:r>
            <w:r w:rsidR="00687403" w:rsidRPr="00FE30B0">
              <w:rPr>
                <w:sz w:val="24"/>
                <w:szCs w:val="24"/>
              </w:rPr>
              <w:t>-</w:t>
            </w:r>
            <w:r w:rsidRPr="00FE30B0">
              <w:rPr>
                <w:sz w:val="24"/>
                <w:szCs w:val="24"/>
              </w:rPr>
              <w:t xml:space="preserve"> участниках)</w:t>
            </w:r>
          </w:p>
          <w:p w:rsidR="00A52AC2" w:rsidRPr="00FE30B0" w:rsidRDefault="00A52AC2" w:rsidP="0015381E">
            <w:pPr>
              <w:spacing w:after="120"/>
              <w:rPr>
                <w:color w:val="000000"/>
                <w:sz w:val="24"/>
                <w:szCs w:val="24"/>
              </w:rPr>
            </w:pPr>
            <w:r w:rsidRPr="00FE30B0">
              <w:rPr>
                <w:color w:val="000000"/>
                <w:sz w:val="24"/>
                <w:szCs w:val="24"/>
              </w:rPr>
              <w:t>Консультации. Прием заявок.</w:t>
            </w:r>
          </w:p>
        </w:tc>
      </w:tr>
      <w:tr w:rsidR="00A52AC2" w:rsidRPr="00FE30B0" w:rsidTr="007D2A68">
        <w:trPr>
          <w:tblCellSpacing w:w="0" w:type="dxa"/>
        </w:trPr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AC2" w:rsidRPr="00FE30B0" w:rsidRDefault="00071522" w:rsidP="0015381E">
            <w:pPr>
              <w:spacing w:after="120"/>
              <w:jc w:val="center"/>
              <w:rPr>
                <w:sz w:val="24"/>
                <w:szCs w:val="24"/>
              </w:rPr>
            </w:pPr>
            <w:r w:rsidRPr="00FE30B0">
              <w:rPr>
                <w:sz w:val="24"/>
                <w:szCs w:val="24"/>
              </w:rPr>
              <w:t>30 апреля</w:t>
            </w:r>
            <w:r w:rsidR="00A52AC2" w:rsidRPr="00FE30B0">
              <w:rPr>
                <w:sz w:val="24"/>
                <w:szCs w:val="24"/>
              </w:rPr>
              <w:t xml:space="preserve"> 2014</w:t>
            </w:r>
            <w:r w:rsidR="00687403" w:rsidRPr="00FE30B0">
              <w:rPr>
                <w:sz w:val="24"/>
                <w:szCs w:val="24"/>
              </w:rPr>
              <w:t xml:space="preserve"> </w:t>
            </w:r>
            <w:r w:rsidR="00A52AC2" w:rsidRPr="00FE30B0">
              <w:rPr>
                <w:sz w:val="24"/>
                <w:szCs w:val="24"/>
              </w:rPr>
              <w:t>г.</w:t>
            </w:r>
          </w:p>
        </w:tc>
        <w:tc>
          <w:tcPr>
            <w:tcW w:w="7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AC2" w:rsidRPr="00FE30B0" w:rsidRDefault="00A52AC2" w:rsidP="0015381E">
            <w:pPr>
              <w:spacing w:after="120"/>
              <w:rPr>
                <w:sz w:val="24"/>
                <w:szCs w:val="24"/>
              </w:rPr>
            </w:pPr>
            <w:r w:rsidRPr="00FE30B0">
              <w:rPr>
                <w:sz w:val="24"/>
                <w:szCs w:val="24"/>
              </w:rPr>
              <w:t>Завершение приема заявок</w:t>
            </w:r>
          </w:p>
        </w:tc>
      </w:tr>
      <w:tr w:rsidR="00A52AC2" w:rsidRPr="00FE30B0" w:rsidTr="007D2A68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AC2" w:rsidRPr="00FE30B0" w:rsidRDefault="00A52AC2" w:rsidP="0015381E">
            <w:pPr>
              <w:spacing w:after="120"/>
              <w:rPr>
                <w:color w:val="000000"/>
                <w:sz w:val="24"/>
                <w:szCs w:val="24"/>
              </w:rPr>
            </w:pPr>
            <w:r w:rsidRPr="00FE30B0">
              <w:rPr>
                <w:b/>
                <w:bCs/>
                <w:color w:val="000000"/>
                <w:sz w:val="24"/>
                <w:szCs w:val="24"/>
              </w:rPr>
              <w:t>Второй этап</w:t>
            </w:r>
            <w:r w:rsidRPr="00FE30B0">
              <w:rPr>
                <w:color w:val="000000"/>
                <w:sz w:val="24"/>
                <w:szCs w:val="24"/>
              </w:rPr>
              <w:t xml:space="preserve"> – Оценка проектов. Экспертиза.</w:t>
            </w:r>
          </w:p>
        </w:tc>
      </w:tr>
      <w:tr w:rsidR="00A52AC2" w:rsidRPr="00FE30B0" w:rsidTr="007D2A68">
        <w:trPr>
          <w:tblCellSpacing w:w="0" w:type="dxa"/>
        </w:trPr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AC2" w:rsidRPr="00FE30B0" w:rsidRDefault="00277E9C" w:rsidP="00277E9C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FE30B0">
              <w:rPr>
                <w:color w:val="000000"/>
                <w:sz w:val="24"/>
                <w:szCs w:val="24"/>
              </w:rPr>
              <w:t>5</w:t>
            </w:r>
            <w:r w:rsidR="00A52AC2" w:rsidRPr="00FE30B0">
              <w:rPr>
                <w:color w:val="000000"/>
                <w:sz w:val="24"/>
                <w:szCs w:val="24"/>
              </w:rPr>
              <w:t xml:space="preserve"> </w:t>
            </w:r>
            <w:r w:rsidRPr="00FE30B0">
              <w:rPr>
                <w:color w:val="000000"/>
                <w:sz w:val="24"/>
                <w:szCs w:val="24"/>
              </w:rPr>
              <w:t>мая</w:t>
            </w:r>
            <w:r w:rsidR="00A52AC2" w:rsidRPr="00FE30B0">
              <w:rPr>
                <w:color w:val="000000"/>
                <w:sz w:val="24"/>
                <w:szCs w:val="24"/>
              </w:rPr>
              <w:t xml:space="preserve">  –  </w:t>
            </w:r>
            <w:r w:rsidRPr="00FE30B0">
              <w:rPr>
                <w:color w:val="000000"/>
                <w:sz w:val="24"/>
                <w:szCs w:val="24"/>
              </w:rPr>
              <w:t>20 мая</w:t>
            </w:r>
            <w:r w:rsidR="00A52AC2" w:rsidRPr="00FE30B0">
              <w:rPr>
                <w:color w:val="000000"/>
                <w:sz w:val="24"/>
                <w:szCs w:val="24"/>
              </w:rPr>
              <w:t xml:space="preserve"> </w:t>
            </w:r>
            <w:r w:rsidR="00687403" w:rsidRPr="00FE30B0">
              <w:rPr>
                <w:color w:val="000000"/>
                <w:sz w:val="24"/>
                <w:szCs w:val="24"/>
              </w:rPr>
              <w:t xml:space="preserve"> </w:t>
            </w:r>
            <w:r w:rsidR="00A52AC2" w:rsidRPr="00FE30B0">
              <w:rPr>
                <w:color w:val="000000"/>
                <w:sz w:val="24"/>
                <w:szCs w:val="24"/>
              </w:rPr>
              <w:t>2014</w:t>
            </w:r>
            <w:r w:rsidR="00687403" w:rsidRPr="00FE30B0">
              <w:rPr>
                <w:color w:val="000000"/>
                <w:sz w:val="24"/>
                <w:szCs w:val="24"/>
              </w:rPr>
              <w:t xml:space="preserve"> </w:t>
            </w:r>
            <w:r w:rsidR="00A52AC2" w:rsidRPr="00FE30B0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7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AC2" w:rsidRPr="00FE30B0" w:rsidRDefault="00A52AC2" w:rsidP="0015381E">
            <w:pPr>
              <w:spacing w:after="120"/>
              <w:rPr>
                <w:sz w:val="24"/>
                <w:szCs w:val="24"/>
              </w:rPr>
            </w:pPr>
            <w:r w:rsidRPr="00FE30B0">
              <w:rPr>
                <w:sz w:val="24"/>
                <w:szCs w:val="24"/>
              </w:rPr>
              <w:t>Оценка проектов экспертами</w:t>
            </w:r>
          </w:p>
        </w:tc>
      </w:tr>
      <w:tr w:rsidR="00A52AC2" w:rsidRPr="00FE30B0" w:rsidTr="007D2A68">
        <w:trPr>
          <w:tblCellSpacing w:w="0" w:type="dxa"/>
        </w:trPr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AC2" w:rsidRPr="00FE30B0" w:rsidRDefault="00277E9C" w:rsidP="0015381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FE30B0">
              <w:rPr>
                <w:color w:val="000000"/>
                <w:sz w:val="24"/>
                <w:szCs w:val="24"/>
              </w:rPr>
              <w:t xml:space="preserve">20 мая </w:t>
            </w:r>
            <w:r w:rsidR="00687403" w:rsidRPr="00FE30B0">
              <w:rPr>
                <w:color w:val="000000"/>
                <w:sz w:val="24"/>
                <w:szCs w:val="24"/>
              </w:rPr>
              <w:t xml:space="preserve">– </w:t>
            </w:r>
            <w:r w:rsidRPr="00FE30B0">
              <w:rPr>
                <w:color w:val="000000"/>
                <w:sz w:val="24"/>
                <w:szCs w:val="24"/>
              </w:rPr>
              <w:t>30 мая</w:t>
            </w:r>
            <w:r w:rsidR="00A52AC2" w:rsidRPr="00FE30B0">
              <w:rPr>
                <w:color w:val="000000"/>
                <w:sz w:val="24"/>
                <w:szCs w:val="24"/>
              </w:rPr>
              <w:t xml:space="preserve"> 2014</w:t>
            </w:r>
            <w:r w:rsidR="00687403" w:rsidRPr="00FE30B0">
              <w:rPr>
                <w:color w:val="000000"/>
                <w:sz w:val="24"/>
                <w:szCs w:val="24"/>
              </w:rPr>
              <w:t xml:space="preserve"> </w:t>
            </w:r>
            <w:r w:rsidR="00A52AC2" w:rsidRPr="00FE30B0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7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AC2" w:rsidRPr="00FE30B0" w:rsidRDefault="00A52AC2" w:rsidP="0015381E">
            <w:pPr>
              <w:spacing w:after="120"/>
              <w:rPr>
                <w:sz w:val="24"/>
                <w:szCs w:val="24"/>
              </w:rPr>
            </w:pPr>
            <w:r w:rsidRPr="00FE30B0">
              <w:rPr>
                <w:sz w:val="24"/>
                <w:szCs w:val="24"/>
              </w:rPr>
              <w:t>Экспертные советы</w:t>
            </w:r>
            <w:r w:rsidRPr="00FE30B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52AC2" w:rsidRPr="00FE30B0" w:rsidTr="007D2A68">
        <w:trPr>
          <w:tblCellSpacing w:w="0" w:type="dxa"/>
        </w:trPr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AC2" w:rsidRPr="00FE30B0" w:rsidDel="00136065" w:rsidRDefault="00277E9C" w:rsidP="0015381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FE30B0">
              <w:rPr>
                <w:color w:val="000000"/>
                <w:sz w:val="24"/>
                <w:szCs w:val="24"/>
              </w:rPr>
              <w:t>июнь</w:t>
            </w:r>
            <w:r w:rsidR="00A52AC2" w:rsidRPr="00FE30B0">
              <w:rPr>
                <w:color w:val="000000"/>
                <w:sz w:val="24"/>
                <w:szCs w:val="24"/>
              </w:rPr>
              <w:t xml:space="preserve"> 2014</w:t>
            </w:r>
            <w:r w:rsidR="00687403" w:rsidRPr="00FE30B0">
              <w:rPr>
                <w:color w:val="000000"/>
                <w:sz w:val="24"/>
                <w:szCs w:val="24"/>
              </w:rPr>
              <w:t xml:space="preserve"> </w:t>
            </w:r>
            <w:r w:rsidR="00A52AC2" w:rsidRPr="00FE30B0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7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AC2" w:rsidRPr="00FE30B0" w:rsidRDefault="00A52AC2" w:rsidP="0015381E">
            <w:pPr>
              <w:spacing w:after="120"/>
              <w:rPr>
                <w:color w:val="000000"/>
                <w:sz w:val="24"/>
                <w:szCs w:val="24"/>
              </w:rPr>
            </w:pPr>
            <w:r w:rsidRPr="00FE30B0">
              <w:rPr>
                <w:color w:val="000000"/>
                <w:sz w:val="24"/>
                <w:szCs w:val="24"/>
              </w:rPr>
              <w:t xml:space="preserve">Заключение договоров с победителями </w:t>
            </w:r>
          </w:p>
        </w:tc>
      </w:tr>
      <w:tr w:rsidR="00A52AC2" w:rsidRPr="00FE30B0" w:rsidTr="007D2A68">
        <w:trPr>
          <w:tblCellSpacing w:w="0" w:type="dxa"/>
        </w:trPr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AC2" w:rsidRPr="00FE30B0" w:rsidRDefault="009A0B70" w:rsidP="0015381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FE30B0">
              <w:rPr>
                <w:color w:val="000000"/>
                <w:sz w:val="24"/>
                <w:szCs w:val="24"/>
              </w:rPr>
              <w:t>июнь</w:t>
            </w:r>
            <w:r w:rsidR="00A52AC2" w:rsidRPr="00FE30B0">
              <w:rPr>
                <w:color w:val="000000"/>
                <w:sz w:val="24"/>
                <w:szCs w:val="24"/>
              </w:rPr>
              <w:t xml:space="preserve"> 201</w:t>
            </w:r>
            <w:r w:rsidR="00687403" w:rsidRPr="00FE30B0">
              <w:rPr>
                <w:color w:val="000000"/>
                <w:sz w:val="24"/>
                <w:szCs w:val="24"/>
              </w:rPr>
              <w:t xml:space="preserve">4 </w:t>
            </w:r>
            <w:r w:rsidR="00A52AC2" w:rsidRPr="00FE30B0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7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AC2" w:rsidRPr="00FE30B0" w:rsidRDefault="00A52AC2" w:rsidP="0015381E">
            <w:pPr>
              <w:spacing w:after="120"/>
              <w:rPr>
                <w:color w:val="000000"/>
                <w:sz w:val="24"/>
                <w:szCs w:val="24"/>
              </w:rPr>
            </w:pPr>
            <w:r w:rsidRPr="00FE30B0">
              <w:rPr>
                <w:color w:val="000000"/>
                <w:sz w:val="24"/>
                <w:szCs w:val="24"/>
              </w:rPr>
              <w:t>Семинар по доработке и управлению проектами</w:t>
            </w:r>
          </w:p>
        </w:tc>
      </w:tr>
      <w:tr w:rsidR="00FC0FAE" w:rsidRPr="00FE30B0" w:rsidTr="007D2A68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FAE" w:rsidRPr="00FE30B0" w:rsidRDefault="00FC0FAE" w:rsidP="00E13661">
            <w:pPr>
              <w:spacing w:after="120"/>
              <w:rPr>
                <w:color w:val="000000"/>
                <w:sz w:val="24"/>
                <w:szCs w:val="24"/>
              </w:rPr>
            </w:pPr>
            <w:r w:rsidRPr="00FE30B0">
              <w:rPr>
                <w:b/>
                <w:color w:val="000000"/>
                <w:sz w:val="24"/>
                <w:szCs w:val="24"/>
              </w:rPr>
              <w:t>Третий этап</w:t>
            </w:r>
            <w:r w:rsidRPr="00FE30B0">
              <w:rPr>
                <w:color w:val="000000"/>
                <w:sz w:val="24"/>
                <w:szCs w:val="24"/>
              </w:rPr>
              <w:t xml:space="preserve"> – </w:t>
            </w:r>
            <w:r w:rsidRPr="00FE30B0">
              <w:rPr>
                <w:sz w:val="24"/>
                <w:szCs w:val="24"/>
              </w:rPr>
              <w:t>Реализация проектов. Отчетность.</w:t>
            </w:r>
          </w:p>
        </w:tc>
      </w:tr>
      <w:tr w:rsidR="00FC0FAE" w:rsidRPr="00FE30B0" w:rsidTr="007D2A68">
        <w:trPr>
          <w:tblCellSpacing w:w="0" w:type="dxa"/>
        </w:trPr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FAE" w:rsidRPr="00FE30B0" w:rsidRDefault="00A52AC2" w:rsidP="009A0B70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FE30B0">
              <w:rPr>
                <w:color w:val="000000"/>
                <w:sz w:val="24"/>
                <w:szCs w:val="24"/>
              </w:rPr>
              <w:t>Ию</w:t>
            </w:r>
            <w:r w:rsidR="009A0B70" w:rsidRPr="00FE30B0">
              <w:rPr>
                <w:color w:val="000000"/>
                <w:sz w:val="24"/>
                <w:szCs w:val="24"/>
              </w:rPr>
              <w:t>л</w:t>
            </w:r>
            <w:r w:rsidRPr="00FE30B0">
              <w:rPr>
                <w:color w:val="000000"/>
                <w:sz w:val="24"/>
                <w:szCs w:val="24"/>
              </w:rPr>
              <w:t>ь</w:t>
            </w:r>
            <w:r w:rsidR="00FC0FAE" w:rsidRPr="00FE30B0">
              <w:rPr>
                <w:color w:val="000000"/>
                <w:sz w:val="24"/>
                <w:szCs w:val="24"/>
              </w:rPr>
              <w:t xml:space="preserve"> 201</w:t>
            </w:r>
            <w:r w:rsidRPr="00FE30B0">
              <w:rPr>
                <w:color w:val="000000"/>
                <w:sz w:val="24"/>
                <w:szCs w:val="24"/>
              </w:rPr>
              <w:t>4</w:t>
            </w:r>
            <w:r w:rsidR="00FC0FAE" w:rsidRPr="00FE30B0">
              <w:rPr>
                <w:color w:val="000000"/>
                <w:sz w:val="24"/>
                <w:szCs w:val="24"/>
              </w:rPr>
              <w:t xml:space="preserve"> г. –  </w:t>
            </w:r>
            <w:r w:rsidR="00B8154E" w:rsidRPr="00FE30B0">
              <w:rPr>
                <w:color w:val="000000"/>
                <w:sz w:val="24"/>
                <w:szCs w:val="24"/>
              </w:rPr>
              <w:t>декабрь</w:t>
            </w:r>
            <w:r w:rsidRPr="00FE30B0">
              <w:rPr>
                <w:color w:val="000000"/>
                <w:sz w:val="24"/>
                <w:szCs w:val="24"/>
              </w:rPr>
              <w:t xml:space="preserve"> </w:t>
            </w:r>
            <w:r w:rsidR="00FC0FAE" w:rsidRPr="00FE30B0">
              <w:rPr>
                <w:color w:val="000000"/>
                <w:sz w:val="24"/>
                <w:szCs w:val="24"/>
              </w:rPr>
              <w:t xml:space="preserve"> 201</w:t>
            </w:r>
            <w:r w:rsidRPr="00FE30B0">
              <w:rPr>
                <w:color w:val="000000"/>
                <w:sz w:val="24"/>
                <w:szCs w:val="24"/>
              </w:rPr>
              <w:t>5</w:t>
            </w:r>
            <w:r w:rsidR="00FC0FAE" w:rsidRPr="00FE30B0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FAE" w:rsidRPr="00FE30B0" w:rsidRDefault="00FC0FAE" w:rsidP="00E13661">
            <w:pPr>
              <w:spacing w:after="120"/>
              <w:rPr>
                <w:sz w:val="24"/>
                <w:szCs w:val="24"/>
              </w:rPr>
            </w:pPr>
            <w:r w:rsidRPr="00FE30B0">
              <w:rPr>
                <w:sz w:val="24"/>
                <w:szCs w:val="24"/>
              </w:rPr>
              <w:t>Реализация проектов</w:t>
            </w:r>
          </w:p>
        </w:tc>
      </w:tr>
      <w:tr w:rsidR="00FC0FAE" w:rsidRPr="00FE30B0" w:rsidTr="007D2A68">
        <w:trPr>
          <w:tblCellSpacing w:w="0" w:type="dxa"/>
        </w:trPr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FAE" w:rsidRPr="00FE30B0" w:rsidRDefault="00B8154E" w:rsidP="00B8154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FE30B0">
              <w:rPr>
                <w:color w:val="000000"/>
                <w:sz w:val="24"/>
                <w:szCs w:val="24"/>
              </w:rPr>
              <w:t>Январь</w:t>
            </w:r>
            <w:r w:rsidR="00FC0FAE" w:rsidRPr="00FE30B0">
              <w:rPr>
                <w:color w:val="000000"/>
                <w:sz w:val="24"/>
                <w:szCs w:val="24"/>
              </w:rPr>
              <w:t xml:space="preserve"> 201</w:t>
            </w:r>
            <w:r w:rsidRPr="00FE30B0">
              <w:rPr>
                <w:color w:val="000000"/>
                <w:sz w:val="24"/>
                <w:szCs w:val="24"/>
              </w:rPr>
              <w:t>6</w:t>
            </w:r>
            <w:r w:rsidR="00FC0FAE" w:rsidRPr="00FE30B0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FAE" w:rsidRPr="00FE30B0" w:rsidRDefault="00FC0FAE" w:rsidP="00E13661">
            <w:pPr>
              <w:spacing w:after="120"/>
              <w:rPr>
                <w:color w:val="000000"/>
                <w:sz w:val="24"/>
                <w:szCs w:val="24"/>
              </w:rPr>
            </w:pPr>
            <w:r w:rsidRPr="00FE30B0">
              <w:rPr>
                <w:color w:val="000000"/>
                <w:sz w:val="24"/>
                <w:szCs w:val="24"/>
              </w:rPr>
              <w:t>Прием отчетов</w:t>
            </w:r>
          </w:p>
        </w:tc>
      </w:tr>
    </w:tbl>
    <w:p w:rsidR="00FC0FAE" w:rsidRPr="00FE30B0" w:rsidRDefault="00FC0FAE" w:rsidP="00736A93">
      <w:pPr>
        <w:spacing w:after="120"/>
        <w:rPr>
          <w:b/>
          <w:bCs/>
          <w:color w:val="000000"/>
          <w:sz w:val="24"/>
          <w:szCs w:val="24"/>
        </w:rPr>
      </w:pPr>
    </w:p>
    <w:p w:rsidR="00445E67" w:rsidRPr="00FE30B0" w:rsidRDefault="00445E67" w:rsidP="00736A93">
      <w:pPr>
        <w:pStyle w:val="14"/>
        <w:jc w:val="both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>ПРОЦЕДУРА РАССМОТРЕНИЯ ЗАЯВОК, ОПРЕДЕЛЕНИЕ И ОБЪЯВЛЕНИЕ ПОБЕДИТЕЛЕЙ</w:t>
      </w:r>
    </w:p>
    <w:p w:rsidR="00445E67" w:rsidRPr="00D8405C" w:rsidRDefault="00445E67" w:rsidP="00736A93">
      <w:pPr>
        <w:pStyle w:val="14"/>
        <w:jc w:val="both"/>
        <w:rPr>
          <w:color w:val="FF0000"/>
          <w:sz w:val="24"/>
          <w:szCs w:val="24"/>
          <w:u w:val="thick"/>
        </w:rPr>
      </w:pPr>
      <w:r w:rsidRPr="00D8405C">
        <w:rPr>
          <w:color w:val="FF0000"/>
          <w:sz w:val="24"/>
          <w:szCs w:val="24"/>
          <w:u w:val="thick"/>
        </w:rPr>
        <w:t xml:space="preserve"> _____________________________________________________________________________                                                                                                                                                </w:t>
      </w:r>
    </w:p>
    <w:p w:rsidR="00445E67" w:rsidRPr="00FE30B0" w:rsidRDefault="00445E67" w:rsidP="00736A93">
      <w:pPr>
        <w:pStyle w:val="a9"/>
        <w:spacing w:before="0"/>
        <w:ind w:right="23"/>
        <w:jc w:val="both"/>
        <w:rPr>
          <w:b w:val="0"/>
          <w:szCs w:val="24"/>
        </w:rPr>
      </w:pPr>
      <w:r w:rsidRPr="00FE30B0">
        <w:rPr>
          <w:b w:val="0"/>
          <w:szCs w:val="24"/>
        </w:rPr>
        <w:t xml:space="preserve">К рассмотрению допускаются полностью укомплектованные заявки, поданные в срок. </w:t>
      </w:r>
    </w:p>
    <w:p w:rsidR="00445E67" w:rsidRPr="00FE30B0" w:rsidRDefault="00445E67" w:rsidP="00736A93">
      <w:pPr>
        <w:pStyle w:val="a9"/>
        <w:spacing w:before="0"/>
        <w:ind w:right="23"/>
        <w:jc w:val="both"/>
        <w:rPr>
          <w:b w:val="0"/>
          <w:szCs w:val="24"/>
        </w:rPr>
      </w:pPr>
    </w:p>
    <w:p w:rsidR="006D4781" w:rsidRPr="00FE30B0" w:rsidRDefault="00445E67" w:rsidP="006D4781">
      <w:pPr>
        <w:pStyle w:val="nomination"/>
        <w:spacing w:before="0" w:after="0"/>
        <w:jc w:val="both"/>
        <w:rPr>
          <w:color w:val="000000"/>
        </w:rPr>
      </w:pPr>
      <w:r w:rsidRPr="00FE30B0">
        <w:t>Допущенные к рассмотрению заявки направляются независимым экспертам, и по результатам Экспертного совета определяются победители.</w:t>
      </w:r>
      <w:r w:rsidR="00D90A0A" w:rsidRPr="00FE30B0">
        <w:t xml:space="preserve"> </w:t>
      </w:r>
      <w:r w:rsidR="00D90A0A" w:rsidRPr="00FE30B0">
        <w:rPr>
          <w:iCs/>
        </w:rPr>
        <w:t xml:space="preserve">Эксперты могут рекомендовать доработать проект в любом его разделе. </w:t>
      </w:r>
      <w:r w:rsidR="006D4781" w:rsidRPr="00FE30B0">
        <w:rPr>
          <w:color w:val="000000"/>
        </w:rPr>
        <w:t>Заключение договора на финансирование проектов</w:t>
      </w:r>
      <w:r w:rsidR="0070744A" w:rsidRPr="00FE30B0">
        <w:rPr>
          <w:color w:val="000000"/>
        </w:rPr>
        <w:t>-</w:t>
      </w:r>
      <w:r w:rsidR="006D4781" w:rsidRPr="00FE30B0">
        <w:rPr>
          <w:color w:val="000000"/>
        </w:rPr>
        <w:t>победителей происходит после доработки проектов в соответствии с рекомендациями Экспертного совета</w:t>
      </w:r>
      <w:r w:rsidR="0028417E" w:rsidRPr="00FE30B0">
        <w:rPr>
          <w:color w:val="000000"/>
        </w:rPr>
        <w:t>.</w:t>
      </w:r>
    </w:p>
    <w:p w:rsidR="006D4781" w:rsidRPr="00FE30B0" w:rsidRDefault="006D4781" w:rsidP="006D4781">
      <w:pPr>
        <w:pStyle w:val="nomination"/>
        <w:spacing w:before="0" w:after="0"/>
        <w:jc w:val="both"/>
      </w:pPr>
    </w:p>
    <w:p w:rsidR="00445E67" w:rsidRPr="00FE30B0" w:rsidRDefault="00445E67" w:rsidP="00736A93">
      <w:pPr>
        <w:jc w:val="both"/>
        <w:textAlignment w:val="top"/>
        <w:rPr>
          <w:sz w:val="24"/>
          <w:szCs w:val="24"/>
        </w:rPr>
      </w:pPr>
      <w:r w:rsidRPr="00FE30B0">
        <w:rPr>
          <w:sz w:val="24"/>
          <w:szCs w:val="24"/>
        </w:rPr>
        <w:t>Мотивы отклонения заявок не сообщаются, заявки не рецензируются, материалы, поданные на конкурс, не возвращаются.</w:t>
      </w:r>
    </w:p>
    <w:p w:rsidR="0028417E" w:rsidRPr="00FE30B0" w:rsidRDefault="0028417E" w:rsidP="00736A93">
      <w:pPr>
        <w:jc w:val="both"/>
        <w:textAlignment w:val="top"/>
        <w:rPr>
          <w:sz w:val="24"/>
          <w:szCs w:val="24"/>
        </w:rPr>
      </w:pPr>
    </w:p>
    <w:p w:rsidR="002F39F6" w:rsidRPr="00FE30B0" w:rsidRDefault="002F39F6" w:rsidP="002F39F6">
      <w:pPr>
        <w:contextualSpacing/>
        <w:jc w:val="both"/>
        <w:textAlignment w:val="top"/>
        <w:rPr>
          <w:sz w:val="24"/>
          <w:szCs w:val="24"/>
        </w:rPr>
      </w:pPr>
      <w:r w:rsidRPr="00FE30B0">
        <w:rPr>
          <w:sz w:val="24"/>
          <w:szCs w:val="24"/>
        </w:rPr>
        <w:lastRenderedPageBreak/>
        <w:t>Победители конкурса будут объявлены не позднее</w:t>
      </w:r>
      <w:r w:rsidR="008503B0" w:rsidRPr="00FE30B0">
        <w:rPr>
          <w:sz w:val="24"/>
          <w:szCs w:val="24"/>
        </w:rPr>
        <w:t xml:space="preserve"> </w:t>
      </w:r>
      <w:r w:rsidR="00473D33" w:rsidRPr="00FE30B0">
        <w:rPr>
          <w:b/>
          <w:sz w:val="24"/>
          <w:szCs w:val="24"/>
        </w:rPr>
        <w:t>1</w:t>
      </w:r>
      <w:r w:rsidR="001D53AF" w:rsidRPr="00FE30B0">
        <w:rPr>
          <w:b/>
          <w:sz w:val="24"/>
          <w:szCs w:val="24"/>
        </w:rPr>
        <w:t>0</w:t>
      </w:r>
      <w:r w:rsidR="00473D33" w:rsidRPr="00FE30B0">
        <w:rPr>
          <w:b/>
          <w:sz w:val="24"/>
          <w:szCs w:val="24"/>
        </w:rPr>
        <w:t xml:space="preserve"> июня</w:t>
      </w:r>
      <w:r w:rsidR="006F1E20" w:rsidRPr="00FE30B0">
        <w:rPr>
          <w:b/>
          <w:sz w:val="24"/>
          <w:szCs w:val="24"/>
        </w:rPr>
        <w:t xml:space="preserve"> </w:t>
      </w:r>
      <w:r w:rsidRPr="00FE30B0">
        <w:rPr>
          <w:b/>
          <w:sz w:val="24"/>
          <w:szCs w:val="24"/>
        </w:rPr>
        <w:t>201</w:t>
      </w:r>
      <w:r w:rsidR="006F1E20" w:rsidRPr="00FE30B0">
        <w:rPr>
          <w:b/>
          <w:sz w:val="24"/>
          <w:szCs w:val="24"/>
        </w:rPr>
        <w:t>4</w:t>
      </w:r>
      <w:r w:rsidR="00FC0FAE" w:rsidRPr="00FE30B0">
        <w:rPr>
          <w:b/>
          <w:sz w:val="24"/>
          <w:szCs w:val="24"/>
        </w:rPr>
        <w:t xml:space="preserve"> </w:t>
      </w:r>
      <w:r w:rsidRPr="00FE30B0">
        <w:rPr>
          <w:b/>
          <w:sz w:val="24"/>
          <w:szCs w:val="24"/>
        </w:rPr>
        <w:t>г</w:t>
      </w:r>
      <w:r w:rsidR="0070744A" w:rsidRPr="00FE30B0">
        <w:rPr>
          <w:b/>
          <w:sz w:val="24"/>
          <w:szCs w:val="24"/>
        </w:rPr>
        <w:t>ода</w:t>
      </w:r>
      <w:r w:rsidRPr="00FE30B0">
        <w:rPr>
          <w:sz w:val="24"/>
          <w:szCs w:val="24"/>
        </w:rPr>
        <w:t xml:space="preserve"> и получат соответствующее уведомление по телефону, факсу, либо по электронной почте.</w:t>
      </w:r>
    </w:p>
    <w:p w:rsidR="00445E67" w:rsidRPr="00FE30B0" w:rsidRDefault="00445E67" w:rsidP="00736A93">
      <w:pPr>
        <w:pStyle w:val="14"/>
        <w:jc w:val="both"/>
        <w:rPr>
          <w:sz w:val="24"/>
          <w:szCs w:val="24"/>
        </w:rPr>
      </w:pPr>
      <w:r w:rsidRPr="00FE30B0">
        <w:rPr>
          <w:sz w:val="24"/>
          <w:szCs w:val="24"/>
        </w:rPr>
        <w:t xml:space="preserve">Результаты конкурса будут размещены на сайте ОК РУСАЛ  </w:t>
      </w:r>
      <w:hyperlink r:id="rId12" w:history="1">
        <w:r w:rsidRPr="00FE30B0">
          <w:rPr>
            <w:rStyle w:val="a3"/>
            <w:sz w:val="24"/>
            <w:szCs w:val="24"/>
          </w:rPr>
          <w:t>http://www.rusal.ru</w:t>
        </w:r>
      </w:hyperlink>
      <w:r w:rsidRPr="00FE30B0">
        <w:rPr>
          <w:b/>
          <w:sz w:val="24"/>
          <w:szCs w:val="24"/>
        </w:rPr>
        <w:t xml:space="preserve">, </w:t>
      </w:r>
      <w:r w:rsidRPr="00FE30B0">
        <w:rPr>
          <w:sz w:val="24"/>
          <w:szCs w:val="24"/>
        </w:rPr>
        <w:t>а также в средствах массовой информации.</w:t>
      </w:r>
    </w:p>
    <w:p w:rsidR="00445E67" w:rsidRPr="00FE30B0" w:rsidRDefault="00445E67" w:rsidP="00736A93">
      <w:pPr>
        <w:pStyle w:val="14"/>
        <w:spacing w:before="120"/>
        <w:jc w:val="both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>ЗАКЛЮЧЕНИЕ ДОГОВОРОВ С ПОБЕДИТЕЛЯМИ</w:t>
      </w:r>
    </w:p>
    <w:p w:rsidR="00445E67" w:rsidRPr="00FE30B0" w:rsidRDefault="00445E67" w:rsidP="00736A93">
      <w:pPr>
        <w:pStyle w:val="14"/>
        <w:jc w:val="both"/>
        <w:rPr>
          <w:b/>
          <w:color w:val="FF0000"/>
          <w:sz w:val="24"/>
          <w:szCs w:val="24"/>
          <w:u w:val="thick"/>
        </w:rPr>
      </w:pPr>
      <w:r w:rsidRPr="00FE30B0">
        <w:rPr>
          <w:b/>
          <w:color w:val="FF0000"/>
          <w:sz w:val="24"/>
          <w:szCs w:val="24"/>
          <w:u w:val="thick"/>
        </w:rPr>
        <w:t xml:space="preserve"> _____________________________________________________________________________                                                                                                                                                         </w:t>
      </w:r>
    </w:p>
    <w:p w:rsidR="00445E67" w:rsidRPr="00FE30B0" w:rsidRDefault="002F39F6" w:rsidP="00736A93">
      <w:pPr>
        <w:pStyle w:val="14"/>
        <w:jc w:val="both"/>
        <w:rPr>
          <w:sz w:val="24"/>
          <w:szCs w:val="24"/>
        </w:rPr>
      </w:pPr>
      <w:r w:rsidRPr="00FE30B0">
        <w:rPr>
          <w:sz w:val="24"/>
          <w:szCs w:val="24"/>
        </w:rPr>
        <w:t>С о</w:t>
      </w:r>
      <w:r w:rsidR="00445E67" w:rsidRPr="00FE30B0">
        <w:rPr>
          <w:sz w:val="24"/>
          <w:szCs w:val="24"/>
        </w:rPr>
        <w:t>рганизациям</w:t>
      </w:r>
      <w:r w:rsidRPr="00FE30B0">
        <w:rPr>
          <w:sz w:val="24"/>
          <w:szCs w:val="24"/>
        </w:rPr>
        <w:t>и</w:t>
      </w:r>
      <w:r w:rsidR="00445E67" w:rsidRPr="00FE30B0">
        <w:rPr>
          <w:sz w:val="24"/>
          <w:szCs w:val="24"/>
        </w:rPr>
        <w:t>-победителям</w:t>
      </w:r>
      <w:r w:rsidRPr="00FE30B0">
        <w:rPr>
          <w:sz w:val="24"/>
          <w:szCs w:val="24"/>
        </w:rPr>
        <w:t>и</w:t>
      </w:r>
      <w:r w:rsidR="00445E67" w:rsidRPr="00FE30B0">
        <w:rPr>
          <w:sz w:val="24"/>
          <w:szCs w:val="24"/>
        </w:rPr>
        <w:t xml:space="preserve"> будут </w:t>
      </w:r>
      <w:r w:rsidRPr="00FE30B0">
        <w:rPr>
          <w:sz w:val="24"/>
          <w:szCs w:val="24"/>
        </w:rPr>
        <w:t>заключены договор</w:t>
      </w:r>
      <w:r w:rsidR="0070744A" w:rsidRPr="00FE30B0">
        <w:rPr>
          <w:sz w:val="24"/>
          <w:szCs w:val="24"/>
        </w:rPr>
        <w:t>ы</w:t>
      </w:r>
      <w:r w:rsidRPr="00FE30B0">
        <w:rPr>
          <w:sz w:val="24"/>
          <w:szCs w:val="24"/>
        </w:rPr>
        <w:t xml:space="preserve"> на реализацию проектов.</w:t>
      </w:r>
    </w:p>
    <w:p w:rsidR="00445E67" w:rsidRPr="00FE30B0" w:rsidRDefault="00445E67" w:rsidP="00736A93">
      <w:pPr>
        <w:pStyle w:val="14"/>
        <w:jc w:val="both"/>
        <w:rPr>
          <w:bCs/>
          <w:sz w:val="24"/>
          <w:szCs w:val="24"/>
        </w:rPr>
      </w:pPr>
    </w:p>
    <w:p w:rsidR="002F39F6" w:rsidRPr="00FE30B0" w:rsidRDefault="002F39F6" w:rsidP="002F39F6">
      <w:pPr>
        <w:pStyle w:val="13"/>
        <w:jc w:val="both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>Для заключения договора организации-победителю необходимо представить дополнительно заверенные копии следующих документов:</w:t>
      </w:r>
    </w:p>
    <w:p w:rsidR="007E6DB0" w:rsidRPr="00FE30B0" w:rsidRDefault="007E6DB0" w:rsidP="002F39F6">
      <w:pPr>
        <w:pStyle w:val="13"/>
        <w:jc w:val="both"/>
        <w:rPr>
          <w:b/>
          <w:sz w:val="24"/>
          <w:szCs w:val="24"/>
        </w:rPr>
      </w:pPr>
    </w:p>
    <w:p w:rsidR="007E6DB0" w:rsidRPr="00FE30B0" w:rsidRDefault="007E6DB0" w:rsidP="007E6DB0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0B0">
        <w:rPr>
          <w:rFonts w:ascii="Times New Roman" w:hAnsi="Times New Roman" w:cs="Times New Roman"/>
          <w:b/>
          <w:sz w:val="24"/>
          <w:szCs w:val="24"/>
        </w:rPr>
        <w:t>В номинации «</w:t>
      </w:r>
      <w:r w:rsidRPr="00FE30B0">
        <w:rPr>
          <w:rFonts w:ascii="Times New Roman" w:hAnsi="Times New Roman" w:cs="Times New Roman"/>
          <w:b/>
          <w:iCs/>
          <w:sz w:val="24"/>
          <w:szCs w:val="24"/>
        </w:rPr>
        <w:t>Реконструкция, ремонт и оснащение объектов»</w:t>
      </w:r>
      <w:r w:rsidR="0092769E" w:rsidRPr="00FE30B0">
        <w:rPr>
          <w:rFonts w:ascii="Times New Roman" w:hAnsi="Times New Roman" w:cs="Times New Roman"/>
          <w:b/>
          <w:iCs/>
          <w:sz w:val="24"/>
          <w:szCs w:val="24"/>
        </w:rPr>
        <w:t xml:space="preserve"> и «Социальная франшиза»</w:t>
      </w:r>
      <w:r w:rsidRPr="00FE30B0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2F39F6" w:rsidRPr="00FE30B0" w:rsidRDefault="0070744A" w:rsidP="002F39F6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FE30B0">
        <w:rPr>
          <w:sz w:val="24"/>
          <w:szCs w:val="24"/>
        </w:rPr>
        <w:t>с</w:t>
      </w:r>
      <w:r w:rsidR="002F39F6" w:rsidRPr="00FE30B0">
        <w:rPr>
          <w:sz w:val="24"/>
          <w:szCs w:val="24"/>
        </w:rPr>
        <w:t>правка банка об открытии расчетного счета организации (для бюджетных государственных и муниципальных организаций – справка об открытии внебюджетного счета);</w:t>
      </w:r>
    </w:p>
    <w:p w:rsidR="002F39F6" w:rsidRPr="00FE30B0" w:rsidRDefault="0070744A" w:rsidP="002F39F6">
      <w:pPr>
        <w:numPr>
          <w:ilvl w:val="0"/>
          <w:numId w:val="16"/>
        </w:numPr>
        <w:jc w:val="both"/>
        <w:rPr>
          <w:sz w:val="24"/>
          <w:szCs w:val="24"/>
        </w:rPr>
      </w:pPr>
      <w:r w:rsidRPr="00FE30B0">
        <w:rPr>
          <w:sz w:val="24"/>
          <w:szCs w:val="24"/>
        </w:rPr>
        <w:t>с</w:t>
      </w:r>
      <w:r w:rsidR="002F39F6" w:rsidRPr="00FE30B0">
        <w:rPr>
          <w:sz w:val="24"/>
          <w:szCs w:val="24"/>
        </w:rPr>
        <w:t>правка о состоянии расчетов по налогам, сборам и взносам из ИФНС (форма 39-1);</w:t>
      </w:r>
    </w:p>
    <w:p w:rsidR="002F39F6" w:rsidRPr="00FE30B0" w:rsidRDefault="002F39F6" w:rsidP="002F39F6">
      <w:pPr>
        <w:numPr>
          <w:ilvl w:val="0"/>
          <w:numId w:val="16"/>
        </w:numPr>
        <w:tabs>
          <w:tab w:val="left" w:pos="76"/>
        </w:tabs>
        <w:jc w:val="both"/>
        <w:rPr>
          <w:color w:val="000000"/>
          <w:sz w:val="24"/>
          <w:szCs w:val="24"/>
        </w:rPr>
      </w:pPr>
      <w:r w:rsidRPr="00FE30B0">
        <w:rPr>
          <w:color w:val="000000"/>
          <w:sz w:val="24"/>
          <w:szCs w:val="24"/>
        </w:rPr>
        <w:t>Устав организации (в действующей редакции, со всеми внесенными изменениями и дополнениями);</w:t>
      </w:r>
    </w:p>
    <w:p w:rsidR="002F39F6" w:rsidRPr="00FE30B0" w:rsidRDefault="0070744A" w:rsidP="002F39F6">
      <w:pPr>
        <w:numPr>
          <w:ilvl w:val="0"/>
          <w:numId w:val="16"/>
        </w:numPr>
        <w:tabs>
          <w:tab w:val="left" w:pos="76"/>
        </w:tabs>
        <w:jc w:val="both"/>
        <w:rPr>
          <w:color w:val="000000"/>
          <w:sz w:val="24"/>
          <w:szCs w:val="24"/>
        </w:rPr>
      </w:pPr>
      <w:r w:rsidRPr="00FE30B0">
        <w:rPr>
          <w:color w:val="000000"/>
          <w:sz w:val="24"/>
          <w:szCs w:val="24"/>
        </w:rPr>
        <w:t>с</w:t>
      </w:r>
      <w:r w:rsidR="002F39F6" w:rsidRPr="00FE30B0">
        <w:rPr>
          <w:color w:val="000000"/>
          <w:sz w:val="24"/>
          <w:szCs w:val="24"/>
        </w:rPr>
        <w:t>видетельства о внесении записи в ЕГРЮЛ о государственной регистрации  изменений, вносимых в учредительные документы (представляются в случае, если такие изменения вносились);</w:t>
      </w:r>
    </w:p>
    <w:p w:rsidR="002F39F6" w:rsidRPr="00FE30B0" w:rsidRDefault="0070744A" w:rsidP="002F39F6">
      <w:pPr>
        <w:numPr>
          <w:ilvl w:val="0"/>
          <w:numId w:val="16"/>
        </w:numPr>
        <w:tabs>
          <w:tab w:val="left" w:pos="76"/>
        </w:tabs>
        <w:jc w:val="both"/>
        <w:rPr>
          <w:color w:val="000000"/>
          <w:sz w:val="24"/>
          <w:szCs w:val="24"/>
        </w:rPr>
      </w:pPr>
      <w:r w:rsidRPr="00FE30B0">
        <w:rPr>
          <w:color w:val="000000"/>
          <w:sz w:val="24"/>
          <w:szCs w:val="24"/>
        </w:rPr>
        <w:t>с</w:t>
      </w:r>
      <w:r w:rsidR="002F39F6" w:rsidRPr="00FE30B0">
        <w:rPr>
          <w:color w:val="000000"/>
          <w:sz w:val="24"/>
          <w:szCs w:val="24"/>
        </w:rPr>
        <w:t>видетельство о внесении записи в Единый государственный реестр юридических лиц о юридическом лице, зарегистрированном до 1 июля 2002</w:t>
      </w:r>
      <w:r w:rsidRPr="00FE30B0">
        <w:rPr>
          <w:color w:val="000000"/>
          <w:sz w:val="24"/>
          <w:szCs w:val="24"/>
        </w:rPr>
        <w:t xml:space="preserve"> </w:t>
      </w:r>
      <w:r w:rsidR="002F39F6" w:rsidRPr="00FE30B0">
        <w:rPr>
          <w:color w:val="000000"/>
          <w:sz w:val="24"/>
          <w:szCs w:val="24"/>
        </w:rPr>
        <w:t>г</w:t>
      </w:r>
      <w:r w:rsidRPr="00FE30B0">
        <w:rPr>
          <w:color w:val="000000"/>
          <w:sz w:val="24"/>
          <w:szCs w:val="24"/>
        </w:rPr>
        <w:t>ода</w:t>
      </w:r>
      <w:r w:rsidR="002F39F6" w:rsidRPr="00FE30B0">
        <w:rPr>
          <w:color w:val="000000"/>
          <w:sz w:val="24"/>
          <w:szCs w:val="24"/>
        </w:rPr>
        <w:t xml:space="preserve"> (представляется только организациями,  зарегистрированными до 1 июля 2002</w:t>
      </w:r>
      <w:r w:rsidRPr="00FE30B0">
        <w:rPr>
          <w:color w:val="000000"/>
          <w:sz w:val="24"/>
          <w:szCs w:val="24"/>
        </w:rPr>
        <w:t xml:space="preserve"> </w:t>
      </w:r>
      <w:r w:rsidR="002F39F6" w:rsidRPr="00FE30B0">
        <w:rPr>
          <w:color w:val="000000"/>
          <w:sz w:val="24"/>
          <w:szCs w:val="24"/>
        </w:rPr>
        <w:t>г</w:t>
      </w:r>
      <w:r w:rsidRPr="00FE30B0">
        <w:rPr>
          <w:color w:val="000000"/>
          <w:sz w:val="24"/>
          <w:szCs w:val="24"/>
        </w:rPr>
        <w:t>ода</w:t>
      </w:r>
      <w:r w:rsidR="002F39F6" w:rsidRPr="00FE30B0">
        <w:rPr>
          <w:color w:val="000000"/>
          <w:sz w:val="24"/>
          <w:szCs w:val="24"/>
        </w:rPr>
        <w:t>)</w:t>
      </w:r>
      <w:r w:rsidRPr="00FE30B0">
        <w:rPr>
          <w:color w:val="000000"/>
          <w:sz w:val="24"/>
          <w:szCs w:val="24"/>
        </w:rPr>
        <w:t>;</w:t>
      </w:r>
    </w:p>
    <w:p w:rsidR="002F39F6" w:rsidRPr="00FE30B0" w:rsidRDefault="0070744A" w:rsidP="002F39F6">
      <w:pPr>
        <w:numPr>
          <w:ilvl w:val="0"/>
          <w:numId w:val="16"/>
        </w:numPr>
        <w:tabs>
          <w:tab w:val="left" w:pos="76"/>
        </w:tabs>
        <w:jc w:val="both"/>
        <w:rPr>
          <w:color w:val="000000"/>
          <w:sz w:val="24"/>
          <w:szCs w:val="24"/>
        </w:rPr>
      </w:pPr>
      <w:r w:rsidRPr="00FE30B0">
        <w:rPr>
          <w:color w:val="000000"/>
          <w:sz w:val="24"/>
          <w:szCs w:val="24"/>
        </w:rPr>
        <w:t>с</w:t>
      </w:r>
      <w:r w:rsidR="002F39F6" w:rsidRPr="00FE30B0">
        <w:rPr>
          <w:color w:val="000000"/>
          <w:sz w:val="24"/>
          <w:szCs w:val="24"/>
        </w:rPr>
        <w:t>видетельство о постановке на учет в налоговом органе юридического лица;</w:t>
      </w:r>
    </w:p>
    <w:p w:rsidR="002F39F6" w:rsidRPr="00FE30B0" w:rsidRDefault="0070744A" w:rsidP="002F39F6">
      <w:pPr>
        <w:numPr>
          <w:ilvl w:val="0"/>
          <w:numId w:val="16"/>
        </w:numPr>
        <w:tabs>
          <w:tab w:val="left" w:pos="76"/>
        </w:tabs>
        <w:jc w:val="both"/>
        <w:rPr>
          <w:color w:val="000000"/>
          <w:sz w:val="24"/>
          <w:szCs w:val="24"/>
        </w:rPr>
      </w:pPr>
      <w:r w:rsidRPr="00FE30B0">
        <w:rPr>
          <w:color w:val="000000"/>
          <w:sz w:val="24"/>
          <w:szCs w:val="24"/>
        </w:rPr>
        <w:t>у</w:t>
      </w:r>
      <w:r w:rsidR="002F39F6" w:rsidRPr="00FE30B0">
        <w:rPr>
          <w:color w:val="000000"/>
          <w:sz w:val="24"/>
          <w:szCs w:val="24"/>
        </w:rPr>
        <w:t>ведомление о применении упрощенной системы налогообложения (при наличии);</w:t>
      </w:r>
    </w:p>
    <w:p w:rsidR="002F39F6" w:rsidRPr="00FE30B0" w:rsidRDefault="0070744A" w:rsidP="002F39F6">
      <w:pPr>
        <w:numPr>
          <w:ilvl w:val="0"/>
          <w:numId w:val="16"/>
        </w:numPr>
        <w:tabs>
          <w:tab w:val="left" w:pos="76"/>
        </w:tabs>
        <w:jc w:val="both"/>
        <w:rPr>
          <w:sz w:val="24"/>
          <w:szCs w:val="24"/>
        </w:rPr>
      </w:pPr>
      <w:r w:rsidRPr="00FE30B0">
        <w:rPr>
          <w:color w:val="000000"/>
          <w:sz w:val="24"/>
          <w:szCs w:val="24"/>
        </w:rPr>
        <w:t>д</w:t>
      </w:r>
      <w:r w:rsidR="002F39F6" w:rsidRPr="00FE30B0">
        <w:rPr>
          <w:color w:val="000000"/>
          <w:sz w:val="24"/>
          <w:szCs w:val="24"/>
        </w:rPr>
        <w:t>окумент, подтверждающий полномочия руководителя (например, протокол об избрании, приказ, доверенность), либо документ, подтверждающий полномочия лица, которое будет подписывать договор (в случае, если договор будет подписывать не руководитель организации).</w:t>
      </w:r>
    </w:p>
    <w:p w:rsidR="007E6DB0" w:rsidRPr="00FE30B0" w:rsidRDefault="007E6DB0" w:rsidP="007E6DB0">
      <w:pPr>
        <w:tabs>
          <w:tab w:val="left" w:pos="76"/>
        </w:tabs>
        <w:jc w:val="both"/>
        <w:rPr>
          <w:color w:val="000000"/>
          <w:sz w:val="24"/>
          <w:szCs w:val="24"/>
        </w:rPr>
      </w:pPr>
    </w:p>
    <w:p w:rsidR="007E6DB0" w:rsidRPr="00FE30B0" w:rsidRDefault="007E6DB0" w:rsidP="007E6DB0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0B0">
        <w:rPr>
          <w:rFonts w:ascii="Times New Roman" w:hAnsi="Times New Roman" w:cs="Times New Roman"/>
          <w:b/>
          <w:sz w:val="24"/>
          <w:szCs w:val="24"/>
        </w:rPr>
        <w:t>В номинации «</w:t>
      </w:r>
      <w:r w:rsidR="00CE7CF7" w:rsidRPr="00FE30B0">
        <w:rPr>
          <w:rFonts w:ascii="Times New Roman" w:hAnsi="Times New Roman" w:cs="Times New Roman"/>
          <w:b/>
          <w:sz w:val="24"/>
          <w:szCs w:val="24"/>
        </w:rPr>
        <w:t>Социальное предпринимательство</w:t>
      </w:r>
      <w:r w:rsidR="002B380A" w:rsidRPr="00FE30B0">
        <w:rPr>
          <w:rFonts w:ascii="Times New Roman" w:hAnsi="Times New Roman" w:cs="Times New Roman"/>
          <w:b/>
          <w:sz w:val="24"/>
          <w:szCs w:val="24"/>
        </w:rPr>
        <w:t>»</w:t>
      </w:r>
      <w:r w:rsidR="0070744A" w:rsidRPr="00FE30B0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7F2C45" w:rsidRPr="00FE30B0" w:rsidRDefault="007F2C45" w:rsidP="007E6DB0">
      <w:pPr>
        <w:numPr>
          <w:ilvl w:val="0"/>
          <w:numId w:val="32"/>
        </w:numPr>
        <w:tabs>
          <w:tab w:val="left" w:pos="76"/>
        </w:tabs>
        <w:suppressAutoHyphens w:val="0"/>
        <w:jc w:val="both"/>
        <w:rPr>
          <w:sz w:val="24"/>
          <w:szCs w:val="24"/>
          <w:lang w:eastAsia="ru-RU"/>
        </w:rPr>
      </w:pPr>
      <w:r w:rsidRPr="00FE30B0">
        <w:rPr>
          <w:sz w:val="24"/>
          <w:szCs w:val="24"/>
          <w:lang w:eastAsia="ru-RU"/>
        </w:rPr>
        <w:t>копии уставных документов, заверенные подписью и печатью,</w:t>
      </w:r>
    </w:p>
    <w:p w:rsidR="007E6DB0" w:rsidRPr="00FE30B0" w:rsidRDefault="007F2C45" w:rsidP="007E6DB0">
      <w:pPr>
        <w:numPr>
          <w:ilvl w:val="0"/>
          <w:numId w:val="32"/>
        </w:numPr>
        <w:tabs>
          <w:tab w:val="left" w:pos="76"/>
        </w:tabs>
        <w:suppressAutoHyphens w:val="0"/>
        <w:jc w:val="both"/>
        <w:rPr>
          <w:sz w:val="24"/>
          <w:szCs w:val="24"/>
          <w:lang w:eastAsia="ru-RU"/>
        </w:rPr>
      </w:pPr>
      <w:r w:rsidRPr="00FE30B0">
        <w:rPr>
          <w:color w:val="000000"/>
          <w:sz w:val="24"/>
          <w:szCs w:val="24"/>
        </w:rPr>
        <w:t xml:space="preserve">копии </w:t>
      </w:r>
      <w:r w:rsidR="0070744A" w:rsidRPr="00FE30B0">
        <w:rPr>
          <w:color w:val="000000"/>
          <w:sz w:val="24"/>
          <w:szCs w:val="24"/>
        </w:rPr>
        <w:t>с</w:t>
      </w:r>
      <w:r w:rsidR="007E6DB0" w:rsidRPr="00FE30B0">
        <w:rPr>
          <w:color w:val="000000"/>
          <w:sz w:val="24"/>
          <w:szCs w:val="24"/>
        </w:rPr>
        <w:t>видетельства о внесении записи в ЕГРЮЛ о государственной регистрации  изменений, вносимых в учредительные документы (представляются в случае, если такие изменения вносились);</w:t>
      </w:r>
    </w:p>
    <w:p w:rsidR="007E6DB0" w:rsidRPr="00FE30B0" w:rsidRDefault="0070744A" w:rsidP="007E6DB0">
      <w:pPr>
        <w:numPr>
          <w:ilvl w:val="0"/>
          <w:numId w:val="32"/>
        </w:numPr>
        <w:tabs>
          <w:tab w:val="left" w:pos="76"/>
        </w:tabs>
        <w:suppressAutoHyphens w:val="0"/>
        <w:jc w:val="both"/>
        <w:rPr>
          <w:sz w:val="24"/>
          <w:szCs w:val="24"/>
        </w:rPr>
      </w:pPr>
      <w:r w:rsidRPr="00FE30B0">
        <w:rPr>
          <w:sz w:val="24"/>
          <w:szCs w:val="24"/>
          <w:lang w:eastAsia="ru-RU"/>
        </w:rPr>
        <w:t>д</w:t>
      </w:r>
      <w:r w:rsidR="008C3ECC" w:rsidRPr="00FE30B0">
        <w:rPr>
          <w:sz w:val="24"/>
          <w:szCs w:val="24"/>
          <w:lang w:eastAsia="ru-RU"/>
        </w:rPr>
        <w:t>окументы</w:t>
      </w:r>
      <w:r w:rsidR="007E6DB0" w:rsidRPr="00FE30B0">
        <w:rPr>
          <w:sz w:val="24"/>
          <w:szCs w:val="24"/>
          <w:lang w:eastAsia="ru-RU"/>
        </w:rPr>
        <w:t xml:space="preserve">, подтверждающие наличие собственных средств (выписка кредитной организации из лицевого счета безработного гражданина, выданная не ранее 10 дней до момента </w:t>
      </w:r>
      <w:r w:rsidRPr="00FE30B0">
        <w:rPr>
          <w:sz w:val="24"/>
          <w:szCs w:val="24"/>
          <w:lang w:eastAsia="ru-RU"/>
        </w:rPr>
        <w:t xml:space="preserve">подачи </w:t>
      </w:r>
      <w:r w:rsidR="007E6DB0" w:rsidRPr="00FE30B0">
        <w:rPr>
          <w:sz w:val="24"/>
          <w:szCs w:val="24"/>
          <w:lang w:eastAsia="ru-RU"/>
        </w:rPr>
        <w:t xml:space="preserve"> заявки на конкурсный отбор) и (или) документы, подтверждающие право собственности на иное имущество; </w:t>
      </w:r>
    </w:p>
    <w:p w:rsidR="007E6DB0" w:rsidRPr="00FE30B0" w:rsidRDefault="0070744A" w:rsidP="007E6DB0">
      <w:pPr>
        <w:numPr>
          <w:ilvl w:val="0"/>
          <w:numId w:val="32"/>
        </w:numPr>
        <w:tabs>
          <w:tab w:val="left" w:pos="76"/>
        </w:tabs>
        <w:suppressAutoHyphens w:val="0"/>
        <w:jc w:val="both"/>
        <w:rPr>
          <w:sz w:val="24"/>
          <w:szCs w:val="24"/>
        </w:rPr>
      </w:pPr>
      <w:r w:rsidRPr="00FE30B0">
        <w:rPr>
          <w:sz w:val="24"/>
          <w:szCs w:val="24"/>
          <w:lang w:eastAsia="ru-RU"/>
        </w:rPr>
        <w:t>в</w:t>
      </w:r>
      <w:r w:rsidR="008C3ECC" w:rsidRPr="00FE30B0">
        <w:rPr>
          <w:sz w:val="24"/>
          <w:szCs w:val="24"/>
          <w:lang w:eastAsia="ru-RU"/>
        </w:rPr>
        <w:t xml:space="preserve"> </w:t>
      </w:r>
      <w:r w:rsidR="007E6DB0" w:rsidRPr="00FE30B0">
        <w:rPr>
          <w:sz w:val="24"/>
          <w:szCs w:val="24"/>
          <w:lang w:eastAsia="ru-RU"/>
        </w:rPr>
        <w:t xml:space="preserve">случае привлечения иного имущества </w:t>
      </w:r>
      <w:r w:rsidRPr="00FE30B0">
        <w:rPr>
          <w:sz w:val="24"/>
          <w:szCs w:val="24"/>
          <w:lang w:eastAsia="ru-RU"/>
        </w:rPr>
        <w:t>–</w:t>
      </w:r>
      <w:r w:rsidR="007E6DB0" w:rsidRPr="00FE30B0">
        <w:rPr>
          <w:sz w:val="24"/>
          <w:szCs w:val="24"/>
          <w:lang w:eastAsia="ru-RU"/>
        </w:rPr>
        <w:t xml:space="preserve"> отчет об оценке стоимости объектов имущества, выданный организацией, специализирующейся на предоставлении услуг по независимой оценке недвижимости и других видов имущества, не ранее 6 месяцев до даты подачи заявления о перечислении гранта.</w:t>
      </w:r>
    </w:p>
    <w:p w:rsidR="007F2C45" w:rsidRPr="00FE30B0" w:rsidRDefault="007F2C45" w:rsidP="007E6DB0">
      <w:pPr>
        <w:numPr>
          <w:ilvl w:val="0"/>
          <w:numId w:val="32"/>
        </w:numPr>
        <w:tabs>
          <w:tab w:val="left" w:pos="76"/>
        </w:tabs>
        <w:suppressAutoHyphens w:val="0"/>
        <w:jc w:val="both"/>
        <w:rPr>
          <w:sz w:val="24"/>
          <w:szCs w:val="24"/>
        </w:rPr>
      </w:pPr>
      <w:r w:rsidRPr="00FE30B0">
        <w:rPr>
          <w:sz w:val="24"/>
          <w:szCs w:val="24"/>
          <w:lang w:eastAsia="ru-RU"/>
        </w:rPr>
        <w:t>Выписка из ЕГРЮЛ (ИП) не позднее 10 дней.</w:t>
      </w:r>
    </w:p>
    <w:p w:rsidR="007F2C45" w:rsidRPr="00FE30B0" w:rsidRDefault="007F2C45" w:rsidP="007E6DB0">
      <w:pPr>
        <w:numPr>
          <w:ilvl w:val="0"/>
          <w:numId w:val="32"/>
        </w:numPr>
        <w:tabs>
          <w:tab w:val="left" w:pos="76"/>
        </w:tabs>
        <w:suppressAutoHyphens w:val="0"/>
        <w:jc w:val="both"/>
        <w:rPr>
          <w:sz w:val="24"/>
          <w:szCs w:val="24"/>
        </w:rPr>
      </w:pPr>
      <w:r w:rsidRPr="00FE30B0">
        <w:rPr>
          <w:sz w:val="24"/>
          <w:szCs w:val="24"/>
          <w:lang w:eastAsia="ru-RU"/>
        </w:rPr>
        <w:t>Справка из банка об открытых счетах.</w:t>
      </w:r>
    </w:p>
    <w:p w:rsidR="007F2C45" w:rsidRPr="00FE30B0" w:rsidRDefault="007F2C45" w:rsidP="007E6DB0">
      <w:pPr>
        <w:numPr>
          <w:ilvl w:val="0"/>
          <w:numId w:val="32"/>
        </w:numPr>
        <w:tabs>
          <w:tab w:val="left" w:pos="76"/>
        </w:tabs>
        <w:suppressAutoHyphens w:val="0"/>
        <w:jc w:val="both"/>
        <w:rPr>
          <w:sz w:val="24"/>
          <w:szCs w:val="24"/>
        </w:rPr>
      </w:pPr>
      <w:r w:rsidRPr="00FE30B0">
        <w:rPr>
          <w:sz w:val="24"/>
          <w:szCs w:val="24"/>
          <w:lang w:eastAsia="ru-RU"/>
        </w:rPr>
        <w:t>Справка об отсутствии картотеки 2</w:t>
      </w:r>
    </w:p>
    <w:p w:rsidR="007F2C45" w:rsidRPr="00FE30B0" w:rsidRDefault="007F2C45" w:rsidP="007E6DB0">
      <w:pPr>
        <w:numPr>
          <w:ilvl w:val="0"/>
          <w:numId w:val="32"/>
        </w:numPr>
        <w:tabs>
          <w:tab w:val="left" w:pos="76"/>
        </w:tabs>
        <w:suppressAutoHyphens w:val="0"/>
        <w:jc w:val="both"/>
        <w:rPr>
          <w:sz w:val="24"/>
          <w:szCs w:val="24"/>
        </w:rPr>
      </w:pPr>
      <w:r w:rsidRPr="00FE30B0">
        <w:rPr>
          <w:sz w:val="24"/>
          <w:szCs w:val="24"/>
        </w:rPr>
        <w:t>Справка из налогового органа «Справка об исполнении налогоплательщиком обязанности по уплате налогов, сборов, пеней и штрафов»</w:t>
      </w:r>
    </w:p>
    <w:p w:rsidR="007F2C45" w:rsidRPr="00FE30B0" w:rsidRDefault="007F2C45" w:rsidP="007F2C45">
      <w:pPr>
        <w:numPr>
          <w:ilvl w:val="0"/>
          <w:numId w:val="32"/>
        </w:numPr>
        <w:tabs>
          <w:tab w:val="left" w:pos="76"/>
        </w:tabs>
        <w:suppressAutoHyphens w:val="0"/>
        <w:jc w:val="both"/>
        <w:rPr>
          <w:sz w:val="24"/>
          <w:szCs w:val="24"/>
        </w:rPr>
      </w:pPr>
      <w:r w:rsidRPr="00FE30B0">
        <w:rPr>
          <w:sz w:val="24"/>
          <w:szCs w:val="24"/>
        </w:rPr>
        <w:t>Справка из налогового органа о наличии открытых расчетных счетов</w:t>
      </w:r>
    </w:p>
    <w:p w:rsidR="007F2C45" w:rsidRPr="00FE30B0" w:rsidRDefault="007F2C45" w:rsidP="007F2C45">
      <w:pPr>
        <w:numPr>
          <w:ilvl w:val="0"/>
          <w:numId w:val="32"/>
        </w:numPr>
        <w:tabs>
          <w:tab w:val="left" w:pos="76"/>
        </w:tabs>
        <w:suppressAutoHyphens w:val="0"/>
        <w:jc w:val="both"/>
        <w:rPr>
          <w:sz w:val="24"/>
          <w:szCs w:val="24"/>
        </w:rPr>
      </w:pPr>
      <w:r w:rsidRPr="00FE30B0">
        <w:rPr>
          <w:sz w:val="24"/>
          <w:szCs w:val="24"/>
        </w:rPr>
        <w:t>Для действующих ООО: бухгалтерский баланс и отчет.</w:t>
      </w:r>
    </w:p>
    <w:p w:rsidR="007F2C45" w:rsidRPr="00FE30B0" w:rsidRDefault="007F2C45" w:rsidP="007F2C45">
      <w:pPr>
        <w:numPr>
          <w:ilvl w:val="0"/>
          <w:numId w:val="32"/>
        </w:numPr>
        <w:tabs>
          <w:tab w:val="left" w:pos="76"/>
        </w:tabs>
        <w:suppressAutoHyphens w:val="0"/>
        <w:jc w:val="both"/>
        <w:rPr>
          <w:sz w:val="24"/>
          <w:szCs w:val="24"/>
        </w:rPr>
      </w:pPr>
      <w:r w:rsidRPr="00FE30B0">
        <w:rPr>
          <w:sz w:val="24"/>
          <w:szCs w:val="24"/>
        </w:rPr>
        <w:t>Для ИП Отчет о доходах и расходах за последний год.</w:t>
      </w:r>
    </w:p>
    <w:p w:rsidR="007E6DB0" w:rsidRPr="00FE30B0" w:rsidRDefault="007E6DB0" w:rsidP="007E6DB0">
      <w:pPr>
        <w:tabs>
          <w:tab w:val="left" w:pos="76"/>
        </w:tabs>
        <w:suppressAutoHyphens w:val="0"/>
        <w:ind w:left="720"/>
        <w:jc w:val="both"/>
        <w:rPr>
          <w:sz w:val="24"/>
          <w:szCs w:val="24"/>
        </w:rPr>
      </w:pPr>
    </w:p>
    <w:p w:rsidR="002F39F6" w:rsidRPr="00FE30B0" w:rsidRDefault="002F39F6" w:rsidP="002F39F6">
      <w:pPr>
        <w:pStyle w:val="14"/>
        <w:spacing w:before="120"/>
        <w:jc w:val="both"/>
        <w:rPr>
          <w:sz w:val="24"/>
          <w:szCs w:val="24"/>
        </w:rPr>
      </w:pPr>
      <w:r w:rsidRPr="00FE30B0">
        <w:rPr>
          <w:bCs/>
          <w:sz w:val="24"/>
          <w:szCs w:val="24"/>
        </w:rPr>
        <w:lastRenderedPageBreak/>
        <w:t xml:space="preserve">Документы должны быть представлены в </w:t>
      </w:r>
      <w:r w:rsidRPr="00FE30B0">
        <w:rPr>
          <w:sz w:val="24"/>
          <w:szCs w:val="24"/>
        </w:rPr>
        <w:t xml:space="preserve">Центр социальных программ (в </w:t>
      </w:r>
      <w:r w:rsidR="000330E2" w:rsidRPr="00FE30B0">
        <w:rPr>
          <w:sz w:val="24"/>
          <w:szCs w:val="24"/>
        </w:rPr>
        <w:t>регионах</w:t>
      </w:r>
      <w:r w:rsidRPr="00FE30B0">
        <w:rPr>
          <w:sz w:val="24"/>
          <w:szCs w:val="24"/>
        </w:rPr>
        <w:t xml:space="preserve"> – региональным представителям Центра).</w:t>
      </w:r>
    </w:p>
    <w:p w:rsidR="00445E67" w:rsidRPr="00FE30B0" w:rsidRDefault="00445E67" w:rsidP="00736A93">
      <w:pPr>
        <w:tabs>
          <w:tab w:val="left" w:pos="360"/>
        </w:tabs>
        <w:jc w:val="both"/>
        <w:rPr>
          <w:sz w:val="24"/>
          <w:szCs w:val="24"/>
        </w:rPr>
      </w:pPr>
    </w:p>
    <w:p w:rsidR="00445E67" w:rsidRPr="00FE30B0" w:rsidRDefault="00445E67" w:rsidP="00736A93">
      <w:pPr>
        <w:pStyle w:val="14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 xml:space="preserve">КОНСУЛЬТАЦИИ И КОНТАКТНАЯ ИНФОРМАЦИЯ </w:t>
      </w:r>
    </w:p>
    <w:p w:rsidR="00445E67" w:rsidRPr="00FE30B0" w:rsidRDefault="00445E67" w:rsidP="00736A93">
      <w:pPr>
        <w:pStyle w:val="14"/>
        <w:jc w:val="both"/>
        <w:rPr>
          <w:b/>
          <w:color w:val="FF0000"/>
          <w:sz w:val="24"/>
          <w:szCs w:val="24"/>
          <w:u w:val="thick"/>
        </w:rPr>
      </w:pPr>
      <w:r w:rsidRPr="00FE30B0">
        <w:rPr>
          <w:b/>
          <w:color w:val="FF0000"/>
          <w:sz w:val="24"/>
          <w:szCs w:val="24"/>
          <w:u w:val="thick"/>
        </w:rPr>
        <w:t xml:space="preserve">_____________________________________________________________________________                                                                                                                                                         </w:t>
      </w:r>
    </w:p>
    <w:p w:rsidR="009F322C" w:rsidRPr="00FE30B0" w:rsidRDefault="00445E67" w:rsidP="009F322C">
      <w:pPr>
        <w:pStyle w:val="14"/>
        <w:jc w:val="both"/>
        <w:rPr>
          <w:sz w:val="24"/>
          <w:szCs w:val="24"/>
        </w:rPr>
      </w:pPr>
      <w:r w:rsidRPr="00FE30B0">
        <w:rPr>
          <w:b/>
          <w:sz w:val="24"/>
          <w:szCs w:val="24"/>
        </w:rPr>
        <w:t xml:space="preserve"> </w:t>
      </w:r>
      <w:r w:rsidR="009F322C" w:rsidRPr="00FE30B0">
        <w:rPr>
          <w:sz w:val="24"/>
          <w:szCs w:val="24"/>
        </w:rPr>
        <w:t xml:space="preserve">Все организации, желающие принять участие в конкурсе, могут получить консультации по написанию проекта и пакет документов </w:t>
      </w:r>
      <w:r w:rsidR="009F322C" w:rsidRPr="00FE30B0">
        <w:rPr>
          <w:bCs/>
          <w:sz w:val="24"/>
          <w:szCs w:val="24"/>
        </w:rPr>
        <w:t>у сотрудников Центра социальных программ:</w:t>
      </w:r>
    </w:p>
    <w:p w:rsidR="009F322C" w:rsidRPr="00FE30B0" w:rsidRDefault="009F322C" w:rsidP="009F322C">
      <w:pPr>
        <w:pStyle w:val="14"/>
        <w:jc w:val="both"/>
        <w:rPr>
          <w:sz w:val="24"/>
          <w:szCs w:val="24"/>
        </w:rPr>
      </w:pPr>
    </w:p>
    <w:p w:rsidR="009F322C" w:rsidRPr="00FE30B0" w:rsidRDefault="009F322C" w:rsidP="009F322C">
      <w:pPr>
        <w:pStyle w:val="14"/>
        <w:jc w:val="both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 xml:space="preserve">Директор программы «Территория РУСАЛа» </w:t>
      </w:r>
      <w:r w:rsidR="0070744A" w:rsidRPr="00FE30B0">
        <w:rPr>
          <w:b/>
          <w:sz w:val="24"/>
          <w:szCs w:val="24"/>
        </w:rPr>
        <w:t>–</w:t>
      </w:r>
      <w:r w:rsidRPr="00FE30B0">
        <w:rPr>
          <w:b/>
          <w:sz w:val="24"/>
          <w:szCs w:val="24"/>
        </w:rPr>
        <w:t xml:space="preserve"> </w:t>
      </w:r>
      <w:r w:rsidRPr="00FE30B0">
        <w:rPr>
          <w:sz w:val="24"/>
          <w:szCs w:val="24"/>
        </w:rPr>
        <w:t xml:space="preserve"> </w:t>
      </w:r>
      <w:r w:rsidR="007B6585" w:rsidRPr="00FE30B0">
        <w:rPr>
          <w:sz w:val="24"/>
          <w:szCs w:val="24"/>
        </w:rPr>
        <w:t>Анна</w:t>
      </w:r>
      <w:r w:rsidRPr="00FE30B0">
        <w:rPr>
          <w:sz w:val="24"/>
          <w:szCs w:val="24"/>
        </w:rPr>
        <w:t xml:space="preserve"> Сидоренко </w:t>
      </w:r>
    </w:p>
    <w:p w:rsidR="009F322C" w:rsidRPr="00FE30B0" w:rsidRDefault="009F322C" w:rsidP="009F322C">
      <w:pPr>
        <w:pStyle w:val="14"/>
        <w:jc w:val="both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>г. Красноярск, ул. Ленина</w:t>
      </w:r>
      <w:r w:rsidR="0070744A" w:rsidRPr="00FE30B0">
        <w:rPr>
          <w:b/>
          <w:sz w:val="24"/>
          <w:szCs w:val="24"/>
        </w:rPr>
        <w:t>,</w:t>
      </w:r>
      <w:r w:rsidRPr="00FE30B0">
        <w:rPr>
          <w:b/>
          <w:sz w:val="24"/>
          <w:szCs w:val="24"/>
        </w:rPr>
        <w:t xml:space="preserve"> 88.</w:t>
      </w:r>
    </w:p>
    <w:p w:rsidR="009F322C" w:rsidRPr="00FE30B0" w:rsidRDefault="009F322C" w:rsidP="009F322C">
      <w:pPr>
        <w:pStyle w:val="14"/>
        <w:jc w:val="both"/>
        <w:rPr>
          <w:sz w:val="24"/>
          <w:szCs w:val="24"/>
        </w:rPr>
      </w:pPr>
      <w:r w:rsidRPr="00FE30B0">
        <w:rPr>
          <w:sz w:val="24"/>
          <w:szCs w:val="24"/>
        </w:rPr>
        <w:t xml:space="preserve">тел/факс (391) 227-31-91, </w:t>
      </w:r>
      <w:r w:rsidRPr="00FE30B0">
        <w:rPr>
          <w:rStyle w:val="a3"/>
          <w:sz w:val="24"/>
          <w:szCs w:val="24"/>
          <w:lang w:val="en-US"/>
        </w:rPr>
        <w:t>sidorenko</w:t>
      </w:r>
      <w:r w:rsidRPr="00FE30B0">
        <w:rPr>
          <w:rStyle w:val="a3"/>
          <w:sz w:val="24"/>
          <w:szCs w:val="24"/>
        </w:rPr>
        <w:t>@fcsp.ru</w:t>
      </w:r>
    </w:p>
    <w:p w:rsidR="009F322C" w:rsidRPr="00FE30B0" w:rsidRDefault="009F322C" w:rsidP="009F322C">
      <w:pPr>
        <w:pStyle w:val="14"/>
        <w:tabs>
          <w:tab w:val="right" w:pos="9639"/>
        </w:tabs>
        <w:jc w:val="both"/>
        <w:rPr>
          <w:sz w:val="24"/>
          <w:szCs w:val="24"/>
        </w:rPr>
      </w:pPr>
      <w:r w:rsidRPr="00FE30B0">
        <w:rPr>
          <w:sz w:val="24"/>
          <w:szCs w:val="24"/>
        </w:rPr>
        <w:t>(также консультации для г. Кандалакш</w:t>
      </w:r>
      <w:r w:rsidR="007B6585" w:rsidRPr="00FE30B0">
        <w:rPr>
          <w:sz w:val="24"/>
          <w:szCs w:val="24"/>
        </w:rPr>
        <w:t>и</w:t>
      </w:r>
      <w:r w:rsidRPr="00FE30B0">
        <w:rPr>
          <w:sz w:val="24"/>
          <w:szCs w:val="24"/>
        </w:rPr>
        <w:t>, п</w:t>
      </w:r>
      <w:r w:rsidR="0070744A" w:rsidRPr="00FE30B0">
        <w:rPr>
          <w:sz w:val="24"/>
          <w:szCs w:val="24"/>
        </w:rPr>
        <w:t>ос</w:t>
      </w:r>
      <w:r w:rsidRPr="00FE30B0">
        <w:rPr>
          <w:sz w:val="24"/>
          <w:szCs w:val="24"/>
        </w:rPr>
        <w:t>. Надвоицы,  п</w:t>
      </w:r>
      <w:r w:rsidR="0070744A" w:rsidRPr="00FE30B0">
        <w:rPr>
          <w:sz w:val="24"/>
          <w:szCs w:val="24"/>
        </w:rPr>
        <w:t>ос</w:t>
      </w:r>
      <w:r w:rsidRPr="00FE30B0">
        <w:rPr>
          <w:sz w:val="24"/>
          <w:szCs w:val="24"/>
        </w:rPr>
        <w:t xml:space="preserve">. Таежный Богучанского района Красноярского края).                                                           </w:t>
      </w:r>
    </w:p>
    <w:p w:rsidR="009F322C" w:rsidRPr="00FE30B0" w:rsidRDefault="009F322C" w:rsidP="009F322C">
      <w:pPr>
        <w:pStyle w:val="14"/>
        <w:jc w:val="both"/>
        <w:rPr>
          <w:i/>
          <w:sz w:val="24"/>
          <w:szCs w:val="24"/>
        </w:rPr>
      </w:pPr>
      <w:r w:rsidRPr="00FE30B0">
        <w:rPr>
          <w:i/>
          <w:sz w:val="24"/>
          <w:szCs w:val="24"/>
        </w:rPr>
        <w:t>Для отправки заявки почтой: 660049, г. Красноярск, ул. Ленина</w:t>
      </w:r>
      <w:r w:rsidR="0070744A" w:rsidRPr="00FE30B0">
        <w:rPr>
          <w:i/>
          <w:sz w:val="24"/>
          <w:szCs w:val="24"/>
        </w:rPr>
        <w:t>,</w:t>
      </w:r>
      <w:r w:rsidRPr="00FE30B0">
        <w:rPr>
          <w:i/>
          <w:sz w:val="24"/>
          <w:szCs w:val="24"/>
        </w:rPr>
        <w:t xml:space="preserve"> 88, Центр социальных программ</w:t>
      </w:r>
    </w:p>
    <w:p w:rsidR="009F322C" w:rsidRPr="00FE30B0" w:rsidRDefault="009F322C" w:rsidP="009F322C">
      <w:pPr>
        <w:pStyle w:val="14"/>
        <w:jc w:val="both"/>
        <w:rPr>
          <w:b/>
          <w:sz w:val="24"/>
          <w:szCs w:val="24"/>
        </w:rPr>
      </w:pPr>
    </w:p>
    <w:p w:rsidR="009F322C" w:rsidRPr="00FE30B0" w:rsidRDefault="009F322C" w:rsidP="009F322C">
      <w:pPr>
        <w:pStyle w:val="14"/>
        <w:jc w:val="both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 xml:space="preserve">г. Ачинск, Южная промзона, квартал </w:t>
      </w:r>
      <w:r w:rsidRPr="00FE30B0">
        <w:rPr>
          <w:b/>
          <w:sz w:val="24"/>
          <w:szCs w:val="24"/>
          <w:lang w:val="en-US"/>
        </w:rPr>
        <w:t>XII</w:t>
      </w:r>
      <w:r w:rsidRPr="00FE30B0">
        <w:rPr>
          <w:b/>
          <w:sz w:val="24"/>
          <w:szCs w:val="24"/>
        </w:rPr>
        <w:t xml:space="preserve">, </w:t>
      </w:r>
      <w:r w:rsidR="0070744A" w:rsidRPr="00FE30B0">
        <w:rPr>
          <w:b/>
          <w:sz w:val="24"/>
          <w:szCs w:val="24"/>
        </w:rPr>
        <w:t>у</w:t>
      </w:r>
      <w:r w:rsidRPr="00FE30B0">
        <w:rPr>
          <w:b/>
          <w:sz w:val="24"/>
          <w:szCs w:val="24"/>
        </w:rPr>
        <w:t>правление ОАО «РУСАЛ  Ачинск»</w:t>
      </w:r>
    </w:p>
    <w:p w:rsidR="009F322C" w:rsidRPr="00FE30B0" w:rsidRDefault="007B6585" w:rsidP="009F322C">
      <w:pPr>
        <w:pStyle w:val="14"/>
        <w:jc w:val="both"/>
        <w:rPr>
          <w:noProof/>
          <w:sz w:val="24"/>
          <w:szCs w:val="24"/>
        </w:rPr>
      </w:pPr>
      <w:r w:rsidRPr="00FE30B0">
        <w:rPr>
          <w:sz w:val="24"/>
          <w:szCs w:val="24"/>
        </w:rPr>
        <w:t xml:space="preserve">Алена </w:t>
      </w:r>
      <w:r w:rsidR="009F322C" w:rsidRPr="00FE30B0">
        <w:rPr>
          <w:sz w:val="24"/>
          <w:szCs w:val="24"/>
        </w:rPr>
        <w:t xml:space="preserve">Бурель – тел. (39151) 3-47-11, </w:t>
      </w:r>
      <w:r w:rsidR="009F322C" w:rsidRPr="00FE30B0">
        <w:rPr>
          <w:noProof/>
          <w:sz w:val="24"/>
          <w:szCs w:val="24"/>
        </w:rPr>
        <w:t xml:space="preserve">byrelal@mail.ru </w:t>
      </w:r>
      <w:r w:rsidR="009F322C" w:rsidRPr="00FE30B0">
        <w:rPr>
          <w:sz w:val="24"/>
          <w:szCs w:val="24"/>
        </w:rPr>
        <w:t>(также консультации для Ачинского района Красноярского края).</w:t>
      </w:r>
    </w:p>
    <w:p w:rsidR="009F322C" w:rsidRPr="00FE30B0" w:rsidRDefault="009F322C" w:rsidP="009F322C">
      <w:pPr>
        <w:pStyle w:val="14"/>
        <w:jc w:val="both"/>
        <w:rPr>
          <w:i/>
          <w:sz w:val="24"/>
          <w:szCs w:val="24"/>
        </w:rPr>
      </w:pPr>
      <w:r w:rsidRPr="00FE30B0">
        <w:rPr>
          <w:i/>
          <w:sz w:val="24"/>
          <w:szCs w:val="24"/>
        </w:rPr>
        <w:t xml:space="preserve">Для отправки заявки почтой: 662153, г. Ачинск, Южная промзона, квартал </w:t>
      </w:r>
      <w:r w:rsidRPr="00FE30B0">
        <w:rPr>
          <w:i/>
          <w:sz w:val="24"/>
          <w:szCs w:val="24"/>
          <w:lang w:val="en-US"/>
        </w:rPr>
        <w:t>XII</w:t>
      </w:r>
      <w:r w:rsidRPr="00FE30B0">
        <w:rPr>
          <w:i/>
          <w:sz w:val="24"/>
          <w:szCs w:val="24"/>
        </w:rPr>
        <w:t xml:space="preserve">, </w:t>
      </w:r>
      <w:r w:rsidR="0070744A" w:rsidRPr="00FE30B0">
        <w:rPr>
          <w:i/>
          <w:sz w:val="24"/>
          <w:szCs w:val="24"/>
        </w:rPr>
        <w:t>у</w:t>
      </w:r>
      <w:r w:rsidRPr="00FE30B0">
        <w:rPr>
          <w:i/>
          <w:sz w:val="24"/>
          <w:szCs w:val="24"/>
        </w:rPr>
        <w:t xml:space="preserve">правление ОАО «РУСАЛ  Ачинск», </w:t>
      </w:r>
      <w:r w:rsidR="0070744A" w:rsidRPr="00FE30B0">
        <w:rPr>
          <w:i/>
          <w:sz w:val="24"/>
          <w:szCs w:val="24"/>
        </w:rPr>
        <w:t>к</w:t>
      </w:r>
      <w:r w:rsidRPr="00FE30B0">
        <w:rPr>
          <w:i/>
          <w:sz w:val="24"/>
          <w:szCs w:val="24"/>
        </w:rPr>
        <w:t>анцелярия</w:t>
      </w:r>
      <w:r w:rsidR="0070744A" w:rsidRPr="00FE30B0">
        <w:rPr>
          <w:i/>
          <w:sz w:val="24"/>
          <w:szCs w:val="24"/>
        </w:rPr>
        <w:t>,</w:t>
      </w:r>
      <w:r w:rsidRPr="00FE30B0">
        <w:rPr>
          <w:i/>
          <w:sz w:val="24"/>
          <w:szCs w:val="24"/>
        </w:rPr>
        <w:t xml:space="preserve"> для Центра социальных программ </w:t>
      </w:r>
    </w:p>
    <w:p w:rsidR="009F322C" w:rsidRPr="00FE30B0" w:rsidRDefault="009F322C" w:rsidP="009F322C">
      <w:pPr>
        <w:pStyle w:val="14"/>
        <w:jc w:val="both"/>
        <w:rPr>
          <w:sz w:val="24"/>
          <w:szCs w:val="24"/>
        </w:rPr>
      </w:pPr>
    </w:p>
    <w:p w:rsidR="009F322C" w:rsidRPr="00FE30B0" w:rsidRDefault="009F322C" w:rsidP="009F322C">
      <w:pPr>
        <w:pStyle w:val="14"/>
        <w:jc w:val="both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>г. Братск, ул. Жукова, 5</w:t>
      </w:r>
    </w:p>
    <w:p w:rsidR="009F322C" w:rsidRPr="00FE30B0" w:rsidRDefault="007B6585" w:rsidP="009F322C">
      <w:pPr>
        <w:pStyle w:val="14"/>
        <w:jc w:val="both"/>
        <w:rPr>
          <w:sz w:val="24"/>
          <w:szCs w:val="24"/>
        </w:rPr>
      </w:pPr>
      <w:r w:rsidRPr="00FE30B0">
        <w:rPr>
          <w:sz w:val="24"/>
          <w:szCs w:val="24"/>
        </w:rPr>
        <w:t xml:space="preserve">Ирина </w:t>
      </w:r>
      <w:r w:rsidR="009F322C" w:rsidRPr="00FE30B0">
        <w:rPr>
          <w:sz w:val="24"/>
          <w:szCs w:val="24"/>
        </w:rPr>
        <w:t xml:space="preserve">Михалищева – тел. (3953) 45-59-22, </w:t>
      </w:r>
      <w:hyperlink r:id="rId13" w:history="1">
        <w:r w:rsidR="009F322C" w:rsidRPr="00FE30B0">
          <w:rPr>
            <w:rStyle w:val="a3"/>
            <w:sz w:val="24"/>
            <w:szCs w:val="24"/>
            <w:lang w:val="en-US"/>
          </w:rPr>
          <w:t>mihalischeva</w:t>
        </w:r>
        <w:r w:rsidR="009F322C" w:rsidRPr="00FE30B0">
          <w:rPr>
            <w:rStyle w:val="a3"/>
            <w:sz w:val="24"/>
            <w:szCs w:val="24"/>
          </w:rPr>
          <w:t>@</w:t>
        </w:r>
        <w:r w:rsidR="009F322C" w:rsidRPr="00FE30B0">
          <w:rPr>
            <w:rStyle w:val="a3"/>
            <w:sz w:val="24"/>
            <w:szCs w:val="24"/>
            <w:lang w:val="en-US"/>
          </w:rPr>
          <w:t>fcsp</w:t>
        </w:r>
        <w:r w:rsidR="009F322C" w:rsidRPr="00FE30B0">
          <w:rPr>
            <w:rStyle w:val="a3"/>
            <w:sz w:val="24"/>
            <w:szCs w:val="24"/>
          </w:rPr>
          <w:t>.</w:t>
        </w:r>
        <w:r w:rsidR="009F322C" w:rsidRPr="00FE30B0">
          <w:rPr>
            <w:rStyle w:val="a3"/>
            <w:sz w:val="24"/>
            <w:szCs w:val="24"/>
            <w:lang w:val="en-US"/>
          </w:rPr>
          <w:t>ru</w:t>
        </w:r>
      </w:hyperlink>
    </w:p>
    <w:p w:rsidR="009F322C" w:rsidRPr="00FE30B0" w:rsidRDefault="009F322C" w:rsidP="009F322C">
      <w:pPr>
        <w:pStyle w:val="14"/>
        <w:jc w:val="both"/>
        <w:rPr>
          <w:i/>
          <w:sz w:val="24"/>
          <w:szCs w:val="24"/>
        </w:rPr>
      </w:pPr>
      <w:r w:rsidRPr="00FE30B0">
        <w:rPr>
          <w:i/>
          <w:sz w:val="24"/>
          <w:szCs w:val="24"/>
        </w:rPr>
        <w:t>Для отправки заявки почтой: 665729, г. Братск, ул. Жукова, 5, Центр социальных программ</w:t>
      </w:r>
    </w:p>
    <w:p w:rsidR="009F322C" w:rsidRPr="00FE30B0" w:rsidRDefault="009F322C" w:rsidP="009F322C">
      <w:pPr>
        <w:pStyle w:val="14"/>
        <w:jc w:val="both"/>
        <w:rPr>
          <w:sz w:val="24"/>
          <w:szCs w:val="24"/>
        </w:rPr>
      </w:pPr>
    </w:p>
    <w:p w:rsidR="009F322C" w:rsidRPr="00FE30B0" w:rsidRDefault="009F322C" w:rsidP="009F322C">
      <w:pPr>
        <w:pStyle w:val="14"/>
        <w:jc w:val="both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>г. Краснотурьинск, ул.</w:t>
      </w:r>
      <w:r w:rsidR="0070744A" w:rsidRPr="00FE30B0">
        <w:rPr>
          <w:b/>
          <w:sz w:val="24"/>
          <w:szCs w:val="24"/>
        </w:rPr>
        <w:t xml:space="preserve"> </w:t>
      </w:r>
      <w:r w:rsidRPr="00FE30B0">
        <w:rPr>
          <w:b/>
          <w:sz w:val="24"/>
          <w:szCs w:val="24"/>
        </w:rPr>
        <w:t>К.</w:t>
      </w:r>
      <w:r w:rsidR="0070744A" w:rsidRPr="00FE30B0">
        <w:rPr>
          <w:b/>
          <w:sz w:val="24"/>
          <w:szCs w:val="24"/>
        </w:rPr>
        <w:t xml:space="preserve"> </w:t>
      </w:r>
      <w:r w:rsidRPr="00FE30B0">
        <w:rPr>
          <w:b/>
          <w:sz w:val="24"/>
          <w:szCs w:val="24"/>
        </w:rPr>
        <w:t>Маркса, 31, оф. 10</w:t>
      </w:r>
      <w:r w:rsidR="0070744A" w:rsidRPr="00FE30B0">
        <w:rPr>
          <w:b/>
          <w:sz w:val="24"/>
          <w:szCs w:val="24"/>
        </w:rPr>
        <w:t>,</w:t>
      </w:r>
      <w:r w:rsidRPr="00FE30B0">
        <w:rPr>
          <w:b/>
          <w:sz w:val="24"/>
          <w:szCs w:val="24"/>
        </w:rPr>
        <w:t xml:space="preserve">  ДК БАЗ</w:t>
      </w:r>
      <w:r w:rsidR="0070744A" w:rsidRPr="00FE30B0">
        <w:rPr>
          <w:b/>
          <w:sz w:val="24"/>
          <w:szCs w:val="24"/>
        </w:rPr>
        <w:t>а</w:t>
      </w:r>
    </w:p>
    <w:p w:rsidR="009F322C" w:rsidRPr="00FE30B0" w:rsidRDefault="007B6585" w:rsidP="009F322C">
      <w:pPr>
        <w:pStyle w:val="14"/>
        <w:jc w:val="both"/>
        <w:rPr>
          <w:sz w:val="24"/>
          <w:szCs w:val="24"/>
        </w:rPr>
      </w:pPr>
      <w:r w:rsidRPr="00FE30B0">
        <w:rPr>
          <w:sz w:val="24"/>
          <w:szCs w:val="24"/>
        </w:rPr>
        <w:t xml:space="preserve">Ольга </w:t>
      </w:r>
      <w:r w:rsidR="009F322C" w:rsidRPr="00FE30B0">
        <w:rPr>
          <w:sz w:val="24"/>
          <w:szCs w:val="24"/>
        </w:rPr>
        <w:t xml:space="preserve">Кагарманова – тел. (34384) 4-59-63, </w:t>
      </w:r>
      <w:hyperlink r:id="rId14" w:history="1">
        <w:r w:rsidR="009F322C" w:rsidRPr="00FE30B0">
          <w:rPr>
            <w:rStyle w:val="a3"/>
            <w:sz w:val="24"/>
            <w:szCs w:val="24"/>
            <w:lang w:val="en-US"/>
          </w:rPr>
          <w:t>kagarmanova</w:t>
        </w:r>
        <w:r w:rsidR="009F322C" w:rsidRPr="00FE30B0">
          <w:rPr>
            <w:rStyle w:val="a3"/>
            <w:sz w:val="24"/>
            <w:szCs w:val="24"/>
          </w:rPr>
          <w:t>@</w:t>
        </w:r>
        <w:r w:rsidR="009F322C" w:rsidRPr="00FE30B0">
          <w:rPr>
            <w:rStyle w:val="a3"/>
            <w:sz w:val="24"/>
            <w:szCs w:val="24"/>
            <w:lang w:val="en-US"/>
          </w:rPr>
          <w:t>fcsp</w:t>
        </w:r>
        <w:r w:rsidR="009F322C" w:rsidRPr="00FE30B0">
          <w:rPr>
            <w:rStyle w:val="a3"/>
            <w:sz w:val="24"/>
            <w:szCs w:val="24"/>
          </w:rPr>
          <w:t>.</w:t>
        </w:r>
        <w:r w:rsidR="009F322C" w:rsidRPr="00FE30B0">
          <w:rPr>
            <w:rStyle w:val="a3"/>
            <w:sz w:val="24"/>
            <w:szCs w:val="24"/>
            <w:lang w:val="en-US"/>
          </w:rPr>
          <w:t>ru</w:t>
        </w:r>
      </w:hyperlink>
    </w:p>
    <w:p w:rsidR="009F322C" w:rsidRPr="00FE30B0" w:rsidRDefault="009F322C" w:rsidP="009F322C">
      <w:pPr>
        <w:pStyle w:val="14"/>
        <w:jc w:val="both"/>
        <w:rPr>
          <w:i/>
          <w:sz w:val="24"/>
          <w:szCs w:val="24"/>
        </w:rPr>
      </w:pPr>
      <w:r w:rsidRPr="00FE30B0">
        <w:rPr>
          <w:i/>
          <w:sz w:val="24"/>
          <w:szCs w:val="24"/>
        </w:rPr>
        <w:t>Для отправки заявки почтой: 624450, г. Краснотурьинск, ул. Рюмина, 14-45</w:t>
      </w:r>
      <w:r w:rsidR="0070744A" w:rsidRPr="00FE30B0">
        <w:rPr>
          <w:i/>
          <w:sz w:val="24"/>
          <w:szCs w:val="24"/>
        </w:rPr>
        <w:t>,</w:t>
      </w:r>
      <w:r w:rsidRPr="00FE30B0">
        <w:rPr>
          <w:i/>
          <w:sz w:val="24"/>
          <w:szCs w:val="24"/>
        </w:rPr>
        <w:t xml:space="preserve">  Кагармановой О.</w:t>
      </w:r>
    </w:p>
    <w:p w:rsidR="009F322C" w:rsidRPr="00FE30B0" w:rsidRDefault="009F322C" w:rsidP="009F322C">
      <w:pPr>
        <w:pStyle w:val="14"/>
        <w:jc w:val="both"/>
        <w:rPr>
          <w:sz w:val="24"/>
          <w:szCs w:val="24"/>
        </w:rPr>
      </w:pPr>
    </w:p>
    <w:p w:rsidR="009F322C" w:rsidRPr="00FE30B0" w:rsidRDefault="009F322C" w:rsidP="009F322C">
      <w:pPr>
        <w:pStyle w:val="14"/>
        <w:rPr>
          <w:sz w:val="24"/>
          <w:szCs w:val="24"/>
        </w:rPr>
      </w:pPr>
      <w:r w:rsidRPr="00FE30B0">
        <w:rPr>
          <w:b/>
          <w:sz w:val="24"/>
          <w:szCs w:val="24"/>
        </w:rPr>
        <w:t>г. Североуральск, ул. Ватутина, 5 (</w:t>
      </w:r>
      <w:r w:rsidR="0070744A" w:rsidRPr="00FE30B0">
        <w:rPr>
          <w:b/>
          <w:sz w:val="24"/>
          <w:szCs w:val="24"/>
        </w:rPr>
        <w:t>у</w:t>
      </w:r>
      <w:r w:rsidRPr="00FE30B0">
        <w:rPr>
          <w:b/>
          <w:sz w:val="24"/>
          <w:szCs w:val="24"/>
        </w:rPr>
        <w:t xml:space="preserve">правление СУБРа), каб. 102-а </w:t>
      </w:r>
      <w:r w:rsidRPr="00FE30B0">
        <w:rPr>
          <w:b/>
          <w:sz w:val="24"/>
          <w:szCs w:val="24"/>
        </w:rPr>
        <w:br/>
      </w:r>
      <w:r w:rsidRPr="00FE30B0">
        <w:rPr>
          <w:sz w:val="24"/>
          <w:szCs w:val="24"/>
        </w:rPr>
        <w:t xml:space="preserve">Любовь Гобова  </w:t>
      </w:r>
      <w:r w:rsidR="0070744A" w:rsidRPr="00FE30B0">
        <w:rPr>
          <w:sz w:val="24"/>
          <w:szCs w:val="24"/>
        </w:rPr>
        <w:t xml:space="preserve">– тел. </w:t>
      </w:r>
      <w:r w:rsidRPr="00FE30B0">
        <w:rPr>
          <w:sz w:val="24"/>
          <w:szCs w:val="24"/>
        </w:rPr>
        <w:t>(34380) 4-20-11, 8-904</w:t>
      </w:r>
      <w:r w:rsidR="0070744A" w:rsidRPr="00FE30B0">
        <w:rPr>
          <w:sz w:val="24"/>
          <w:szCs w:val="24"/>
        </w:rPr>
        <w:t>-</w:t>
      </w:r>
      <w:r w:rsidRPr="00FE30B0">
        <w:rPr>
          <w:sz w:val="24"/>
          <w:szCs w:val="24"/>
        </w:rPr>
        <w:t>38</w:t>
      </w:r>
      <w:r w:rsidR="0070744A" w:rsidRPr="00FE30B0">
        <w:rPr>
          <w:sz w:val="24"/>
          <w:szCs w:val="24"/>
        </w:rPr>
        <w:t>-</w:t>
      </w:r>
      <w:r w:rsidRPr="00FE30B0">
        <w:rPr>
          <w:sz w:val="24"/>
          <w:szCs w:val="24"/>
        </w:rPr>
        <w:t>53</w:t>
      </w:r>
      <w:r w:rsidR="0070744A" w:rsidRPr="00FE30B0">
        <w:rPr>
          <w:sz w:val="24"/>
          <w:szCs w:val="24"/>
        </w:rPr>
        <w:t>-</w:t>
      </w:r>
      <w:r w:rsidRPr="00FE30B0">
        <w:rPr>
          <w:sz w:val="24"/>
          <w:szCs w:val="24"/>
        </w:rPr>
        <w:t xml:space="preserve">183, </w:t>
      </w:r>
      <w:hyperlink r:id="rId15" w:history="1">
        <w:r w:rsidRPr="00FE30B0">
          <w:rPr>
            <w:rStyle w:val="a3"/>
            <w:sz w:val="24"/>
            <w:szCs w:val="24"/>
          </w:rPr>
          <w:t>gobova@fcsp.ru</w:t>
        </w:r>
      </w:hyperlink>
    </w:p>
    <w:p w:rsidR="009F322C" w:rsidRPr="00FE30B0" w:rsidRDefault="009F322C" w:rsidP="009F322C">
      <w:pPr>
        <w:pStyle w:val="14"/>
        <w:jc w:val="both"/>
        <w:rPr>
          <w:i/>
          <w:sz w:val="24"/>
          <w:szCs w:val="24"/>
        </w:rPr>
      </w:pPr>
      <w:r w:rsidRPr="00FE30B0">
        <w:rPr>
          <w:i/>
          <w:sz w:val="24"/>
          <w:szCs w:val="24"/>
        </w:rPr>
        <w:t xml:space="preserve">Для отправки заявки почтой: 624480, </w:t>
      </w:r>
      <w:r w:rsidR="007B6585" w:rsidRPr="00FE30B0">
        <w:rPr>
          <w:i/>
          <w:sz w:val="24"/>
          <w:szCs w:val="24"/>
        </w:rPr>
        <w:t xml:space="preserve">г. Североуральск, ул. </w:t>
      </w:r>
      <w:r w:rsidRPr="00FE30B0">
        <w:rPr>
          <w:i/>
          <w:sz w:val="24"/>
          <w:szCs w:val="24"/>
        </w:rPr>
        <w:t>Ленина</w:t>
      </w:r>
      <w:r w:rsidR="0070744A" w:rsidRPr="00FE30B0">
        <w:rPr>
          <w:i/>
          <w:sz w:val="24"/>
          <w:szCs w:val="24"/>
        </w:rPr>
        <w:t>,</w:t>
      </w:r>
      <w:r w:rsidRPr="00FE30B0">
        <w:rPr>
          <w:i/>
          <w:sz w:val="24"/>
          <w:szCs w:val="24"/>
        </w:rPr>
        <w:t xml:space="preserve"> 34-6</w:t>
      </w:r>
      <w:r w:rsidR="0070744A" w:rsidRPr="00FE30B0">
        <w:rPr>
          <w:i/>
          <w:sz w:val="24"/>
          <w:szCs w:val="24"/>
        </w:rPr>
        <w:t>,</w:t>
      </w:r>
      <w:r w:rsidRPr="00FE30B0">
        <w:rPr>
          <w:i/>
          <w:sz w:val="24"/>
          <w:szCs w:val="24"/>
        </w:rPr>
        <w:t xml:space="preserve"> Гобовой Л.</w:t>
      </w:r>
    </w:p>
    <w:p w:rsidR="009F322C" w:rsidRPr="00FE30B0" w:rsidRDefault="009F322C" w:rsidP="009F322C">
      <w:pPr>
        <w:pStyle w:val="14"/>
        <w:rPr>
          <w:sz w:val="24"/>
          <w:szCs w:val="24"/>
        </w:rPr>
      </w:pPr>
    </w:p>
    <w:p w:rsidR="009F322C" w:rsidRPr="00FE30B0" w:rsidRDefault="009F322C" w:rsidP="009F322C">
      <w:pPr>
        <w:pStyle w:val="14"/>
        <w:jc w:val="both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>г. Новокузнецк, ул. Обнорского, 51, каб. 11</w:t>
      </w:r>
    </w:p>
    <w:p w:rsidR="009F322C" w:rsidRPr="00FE30B0" w:rsidRDefault="007B6585" w:rsidP="009F322C">
      <w:pPr>
        <w:pStyle w:val="14"/>
        <w:jc w:val="both"/>
        <w:rPr>
          <w:sz w:val="24"/>
          <w:szCs w:val="24"/>
        </w:rPr>
      </w:pPr>
      <w:r w:rsidRPr="00FE30B0">
        <w:rPr>
          <w:sz w:val="24"/>
          <w:szCs w:val="24"/>
        </w:rPr>
        <w:t xml:space="preserve">Анна </w:t>
      </w:r>
      <w:r w:rsidR="009F322C" w:rsidRPr="00FE30B0">
        <w:rPr>
          <w:b/>
          <w:sz w:val="24"/>
          <w:szCs w:val="24"/>
        </w:rPr>
        <w:t xml:space="preserve">Фирсова – тел. </w:t>
      </w:r>
      <w:r w:rsidR="009F322C" w:rsidRPr="00FE30B0">
        <w:rPr>
          <w:sz w:val="24"/>
          <w:szCs w:val="24"/>
        </w:rPr>
        <w:t>8</w:t>
      </w:r>
      <w:r w:rsidRPr="00FE30B0">
        <w:rPr>
          <w:sz w:val="24"/>
          <w:szCs w:val="24"/>
        </w:rPr>
        <w:t>-</w:t>
      </w:r>
      <w:r w:rsidR="009F322C" w:rsidRPr="00FE30B0">
        <w:rPr>
          <w:sz w:val="24"/>
          <w:szCs w:val="24"/>
        </w:rPr>
        <w:t>923</w:t>
      </w:r>
      <w:r w:rsidRPr="00FE30B0">
        <w:rPr>
          <w:sz w:val="24"/>
          <w:szCs w:val="24"/>
        </w:rPr>
        <w:t>-</w:t>
      </w:r>
      <w:r w:rsidR="009F322C" w:rsidRPr="00FE30B0">
        <w:rPr>
          <w:sz w:val="24"/>
          <w:szCs w:val="24"/>
        </w:rPr>
        <w:t>625</w:t>
      </w:r>
      <w:r w:rsidRPr="00FE30B0">
        <w:rPr>
          <w:sz w:val="24"/>
          <w:szCs w:val="24"/>
        </w:rPr>
        <w:t>-</w:t>
      </w:r>
      <w:r w:rsidR="009F322C" w:rsidRPr="00FE30B0">
        <w:rPr>
          <w:sz w:val="24"/>
          <w:szCs w:val="24"/>
        </w:rPr>
        <w:t>29</w:t>
      </w:r>
      <w:r w:rsidRPr="00FE30B0">
        <w:rPr>
          <w:sz w:val="24"/>
          <w:szCs w:val="24"/>
        </w:rPr>
        <w:t>-</w:t>
      </w:r>
      <w:r w:rsidR="009F322C" w:rsidRPr="00FE30B0">
        <w:rPr>
          <w:sz w:val="24"/>
          <w:szCs w:val="24"/>
        </w:rPr>
        <w:t xml:space="preserve">72, </w:t>
      </w:r>
      <w:hyperlink r:id="rId16" w:history="1">
        <w:r w:rsidR="009F322C" w:rsidRPr="00FE30B0">
          <w:rPr>
            <w:rStyle w:val="a3"/>
            <w:sz w:val="24"/>
            <w:szCs w:val="24"/>
          </w:rPr>
          <w:t>firsovaan@mail.ru</w:t>
        </w:r>
      </w:hyperlink>
    </w:p>
    <w:p w:rsidR="009F322C" w:rsidRPr="00FE30B0" w:rsidRDefault="009F322C" w:rsidP="009F322C">
      <w:pPr>
        <w:pStyle w:val="14"/>
        <w:jc w:val="both"/>
        <w:rPr>
          <w:i/>
          <w:sz w:val="24"/>
          <w:szCs w:val="24"/>
        </w:rPr>
      </w:pPr>
      <w:r w:rsidRPr="00FE30B0">
        <w:rPr>
          <w:i/>
          <w:sz w:val="24"/>
          <w:szCs w:val="24"/>
        </w:rPr>
        <w:t xml:space="preserve">Для отправки заявки почтой: 654032, </w:t>
      </w:r>
      <w:r w:rsidR="007B6585" w:rsidRPr="00FE30B0">
        <w:rPr>
          <w:i/>
          <w:sz w:val="24"/>
          <w:szCs w:val="24"/>
        </w:rPr>
        <w:t xml:space="preserve">г. </w:t>
      </w:r>
      <w:r w:rsidRPr="00FE30B0">
        <w:rPr>
          <w:i/>
          <w:sz w:val="24"/>
          <w:szCs w:val="24"/>
        </w:rPr>
        <w:t>Новокузнецк, ул. Обнорского, 51, каб. 11, Фирсовой А.</w:t>
      </w:r>
    </w:p>
    <w:p w:rsidR="009F322C" w:rsidRPr="00FE30B0" w:rsidRDefault="009F322C" w:rsidP="009F322C">
      <w:pPr>
        <w:pStyle w:val="14"/>
        <w:jc w:val="both"/>
        <w:rPr>
          <w:sz w:val="24"/>
          <w:szCs w:val="24"/>
        </w:rPr>
      </w:pPr>
    </w:p>
    <w:p w:rsidR="009F322C" w:rsidRPr="00FE30B0" w:rsidRDefault="009F322C" w:rsidP="009F322C">
      <w:pPr>
        <w:pStyle w:val="14"/>
        <w:jc w:val="both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 xml:space="preserve">г. Саяногорск, </w:t>
      </w:r>
      <w:r w:rsidR="007B6585" w:rsidRPr="00FE30B0">
        <w:rPr>
          <w:b/>
          <w:sz w:val="24"/>
          <w:szCs w:val="24"/>
        </w:rPr>
        <w:t xml:space="preserve">м-н </w:t>
      </w:r>
      <w:r w:rsidRPr="00FE30B0">
        <w:rPr>
          <w:b/>
          <w:sz w:val="24"/>
          <w:szCs w:val="24"/>
        </w:rPr>
        <w:t>Центральный</w:t>
      </w:r>
      <w:r w:rsidR="007B6585" w:rsidRPr="00FE30B0">
        <w:rPr>
          <w:b/>
          <w:sz w:val="24"/>
          <w:szCs w:val="24"/>
        </w:rPr>
        <w:t xml:space="preserve">, </w:t>
      </w:r>
      <w:r w:rsidRPr="00FE30B0">
        <w:rPr>
          <w:b/>
          <w:sz w:val="24"/>
          <w:szCs w:val="24"/>
        </w:rPr>
        <w:t xml:space="preserve"> 9А</w:t>
      </w:r>
    </w:p>
    <w:p w:rsidR="009F322C" w:rsidRPr="00FE30B0" w:rsidRDefault="007B6585" w:rsidP="009F322C">
      <w:pPr>
        <w:pStyle w:val="14"/>
        <w:jc w:val="both"/>
        <w:rPr>
          <w:sz w:val="24"/>
          <w:szCs w:val="24"/>
        </w:rPr>
      </w:pPr>
      <w:r w:rsidRPr="00FE30B0">
        <w:rPr>
          <w:sz w:val="24"/>
          <w:szCs w:val="24"/>
        </w:rPr>
        <w:t xml:space="preserve">Арина </w:t>
      </w:r>
      <w:r w:rsidR="009F322C" w:rsidRPr="00FE30B0">
        <w:rPr>
          <w:sz w:val="24"/>
          <w:szCs w:val="24"/>
        </w:rPr>
        <w:t xml:space="preserve">Стеблина – тел. (39042) 6-22-67, </w:t>
      </w:r>
      <w:r w:rsidR="009F322C" w:rsidRPr="00FE30B0">
        <w:rPr>
          <w:sz w:val="24"/>
          <w:szCs w:val="24"/>
          <w:lang w:val="en-US"/>
        </w:rPr>
        <w:t>steblinaa</w:t>
      </w:r>
      <w:r w:rsidR="009F322C" w:rsidRPr="00FE30B0">
        <w:rPr>
          <w:sz w:val="24"/>
          <w:szCs w:val="24"/>
        </w:rPr>
        <w:t>17@</w:t>
      </w:r>
      <w:r w:rsidR="009F322C" w:rsidRPr="00FE30B0">
        <w:rPr>
          <w:sz w:val="24"/>
          <w:szCs w:val="24"/>
          <w:lang w:val="en-US"/>
        </w:rPr>
        <w:t>mail</w:t>
      </w:r>
      <w:r w:rsidR="009F322C" w:rsidRPr="00FE30B0">
        <w:rPr>
          <w:sz w:val="24"/>
          <w:szCs w:val="24"/>
        </w:rPr>
        <w:t>.</w:t>
      </w:r>
      <w:r w:rsidR="009F322C" w:rsidRPr="00FE30B0">
        <w:rPr>
          <w:sz w:val="24"/>
          <w:szCs w:val="24"/>
          <w:lang w:val="en-US"/>
        </w:rPr>
        <w:t>ru</w:t>
      </w:r>
      <w:r w:rsidR="009F322C" w:rsidRPr="00FE30B0">
        <w:rPr>
          <w:sz w:val="24"/>
          <w:szCs w:val="24"/>
        </w:rPr>
        <w:t xml:space="preserve"> (также консультации для г. Абакан</w:t>
      </w:r>
      <w:r w:rsidRPr="00FE30B0">
        <w:rPr>
          <w:sz w:val="24"/>
          <w:szCs w:val="24"/>
        </w:rPr>
        <w:t>а</w:t>
      </w:r>
      <w:r w:rsidR="009F322C" w:rsidRPr="00FE30B0">
        <w:rPr>
          <w:sz w:val="24"/>
          <w:szCs w:val="24"/>
        </w:rPr>
        <w:t>).</w:t>
      </w:r>
    </w:p>
    <w:p w:rsidR="009F322C" w:rsidRPr="00FE30B0" w:rsidRDefault="009F322C" w:rsidP="009F322C">
      <w:pPr>
        <w:pStyle w:val="14"/>
        <w:jc w:val="both"/>
        <w:rPr>
          <w:sz w:val="24"/>
          <w:szCs w:val="24"/>
        </w:rPr>
      </w:pPr>
      <w:r w:rsidRPr="00FE30B0">
        <w:rPr>
          <w:i/>
          <w:sz w:val="24"/>
          <w:szCs w:val="24"/>
        </w:rPr>
        <w:t>Для отправки заявки почтой: 655602, г. Саяногорск, Комсомольский мкр-н, 72-2, Стеблиной А.</w:t>
      </w:r>
    </w:p>
    <w:p w:rsidR="009F322C" w:rsidRPr="00FE30B0" w:rsidRDefault="009F322C" w:rsidP="009F322C">
      <w:pPr>
        <w:pStyle w:val="14"/>
        <w:jc w:val="both"/>
        <w:rPr>
          <w:sz w:val="24"/>
          <w:szCs w:val="24"/>
        </w:rPr>
      </w:pPr>
    </w:p>
    <w:p w:rsidR="009F322C" w:rsidRPr="00FE30B0" w:rsidRDefault="009F322C" w:rsidP="009F322C">
      <w:pPr>
        <w:pStyle w:val="14"/>
        <w:jc w:val="both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>г. Каменск</w:t>
      </w:r>
      <w:r w:rsidR="007B6585" w:rsidRPr="00FE30B0">
        <w:rPr>
          <w:b/>
          <w:sz w:val="24"/>
          <w:szCs w:val="24"/>
        </w:rPr>
        <w:t>-</w:t>
      </w:r>
      <w:r w:rsidRPr="00FE30B0">
        <w:rPr>
          <w:b/>
          <w:sz w:val="24"/>
          <w:szCs w:val="24"/>
        </w:rPr>
        <w:t>Уральский, ул. Заводская, 8</w:t>
      </w:r>
      <w:r w:rsidR="007B6585" w:rsidRPr="00FE30B0">
        <w:rPr>
          <w:b/>
          <w:sz w:val="24"/>
          <w:szCs w:val="24"/>
        </w:rPr>
        <w:t>,</w:t>
      </w:r>
      <w:r w:rsidRPr="00FE30B0">
        <w:rPr>
          <w:b/>
          <w:sz w:val="24"/>
          <w:szCs w:val="24"/>
        </w:rPr>
        <w:t xml:space="preserve"> каб. 6</w:t>
      </w:r>
    </w:p>
    <w:p w:rsidR="009F322C" w:rsidRPr="00FE30B0" w:rsidRDefault="009F322C" w:rsidP="009F322C">
      <w:pPr>
        <w:pStyle w:val="14"/>
        <w:jc w:val="both"/>
        <w:rPr>
          <w:sz w:val="24"/>
          <w:szCs w:val="24"/>
        </w:rPr>
      </w:pPr>
      <w:r w:rsidRPr="00FE30B0">
        <w:rPr>
          <w:sz w:val="24"/>
          <w:szCs w:val="24"/>
        </w:rPr>
        <w:t xml:space="preserve">Абелинскас Даниил – </w:t>
      </w:r>
      <w:r w:rsidR="007B6585" w:rsidRPr="00FE30B0">
        <w:rPr>
          <w:sz w:val="24"/>
          <w:szCs w:val="24"/>
        </w:rPr>
        <w:t xml:space="preserve">тел. </w:t>
      </w:r>
      <w:r w:rsidRPr="00FE30B0">
        <w:rPr>
          <w:sz w:val="24"/>
          <w:szCs w:val="24"/>
        </w:rPr>
        <w:t xml:space="preserve">(3439) 39-44-89,  </w:t>
      </w:r>
      <w:r w:rsidRPr="00FE30B0">
        <w:rPr>
          <w:sz w:val="24"/>
          <w:szCs w:val="24"/>
          <w:lang w:val="en-US"/>
        </w:rPr>
        <w:t>abelinskasdaniil</w:t>
      </w:r>
      <w:r w:rsidRPr="00FE30B0">
        <w:rPr>
          <w:sz w:val="24"/>
          <w:szCs w:val="24"/>
        </w:rPr>
        <w:t>@</w:t>
      </w:r>
      <w:r w:rsidRPr="00FE30B0">
        <w:rPr>
          <w:sz w:val="24"/>
          <w:szCs w:val="24"/>
          <w:lang w:val="en-US"/>
        </w:rPr>
        <w:t>mail</w:t>
      </w:r>
      <w:r w:rsidRPr="00FE30B0">
        <w:rPr>
          <w:sz w:val="24"/>
          <w:szCs w:val="24"/>
        </w:rPr>
        <w:t>.</w:t>
      </w:r>
      <w:r w:rsidRPr="00FE30B0">
        <w:rPr>
          <w:sz w:val="24"/>
          <w:szCs w:val="24"/>
          <w:lang w:val="en-US"/>
        </w:rPr>
        <w:t>ru</w:t>
      </w:r>
      <w:r w:rsidRPr="00FE30B0">
        <w:rPr>
          <w:sz w:val="24"/>
          <w:szCs w:val="24"/>
        </w:rPr>
        <w:t xml:space="preserve"> </w:t>
      </w:r>
    </w:p>
    <w:p w:rsidR="009F322C" w:rsidRPr="00FE30B0" w:rsidRDefault="009F322C" w:rsidP="009F322C">
      <w:pPr>
        <w:pStyle w:val="14"/>
        <w:jc w:val="both"/>
        <w:rPr>
          <w:sz w:val="24"/>
          <w:szCs w:val="24"/>
        </w:rPr>
      </w:pPr>
      <w:r w:rsidRPr="00FE30B0">
        <w:rPr>
          <w:i/>
          <w:sz w:val="24"/>
          <w:szCs w:val="24"/>
        </w:rPr>
        <w:t xml:space="preserve">Для отправки заявки почтой:  </w:t>
      </w:r>
      <w:r w:rsidRPr="00FE30B0">
        <w:rPr>
          <w:sz w:val="24"/>
          <w:szCs w:val="24"/>
        </w:rPr>
        <w:t>623406, г Каменск-Уральский, ул. Заводская,4</w:t>
      </w:r>
      <w:r w:rsidR="007B6585" w:rsidRPr="00FE30B0">
        <w:rPr>
          <w:i/>
          <w:sz w:val="24"/>
          <w:szCs w:val="24"/>
        </w:rPr>
        <w:t>,</w:t>
      </w:r>
      <w:r w:rsidRPr="00FE30B0">
        <w:rPr>
          <w:sz w:val="24"/>
          <w:szCs w:val="24"/>
        </w:rPr>
        <w:t xml:space="preserve"> Центр социальных программ </w:t>
      </w:r>
    </w:p>
    <w:p w:rsidR="009F322C" w:rsidRPr="00FE30B0" w:rsidRDefault="009F322C" w:rsidP="009F322C">
      <w:pPr>
        <w:pStyle w:val="14"/>
        <w:jc w:val="both"/>
        <w:rPr>
          <w:b/>
          <w:sz w:val="24"/>
          <w:szCs w:val="24"/>
        </w:rPr>
      </w:pPr>
    </w:p>
    <w:p w:rsidR="00E94995" w:rsidRPr="00FE30B0" w:rsidRDefault="00E94995" w:rsidP="00E94995">
      <w:pPr>
        <w:pStyle w:val="14"/>
        <w:jc w:val="both"/>
        <w:rPr>
          <w:b/>
          <w:sz w:val="24"/>
          <w:szCs w:val="24"/>
        </w:rPr>
      </w:pPr>
      <w:r w:rsidRPr="00FE30B0">
        <w:rPr>
          <w:b/>
          <w:sz w:val="24"/>
          <w:szCs w:val="24"/>
        </w:rPr>
        <w:t>г. Шелехов, ул Панжина, 2</w:t>
      </w:r>
      <w:r w:rsidR="007B6585" w:rsidRPr="00FE30B0">
        <w:rPr>
          <w:b/>
          <w:sz w:val="24"/>
          <w:szCs w:val="24"/>
        </w:rPr>
        <w:t>,</w:t>
      </w:r>
      <w:r w:rsidRPr="00FE30B0">
        <w:rPr>
          <w:b/>
          <w:sz w:val="24"/>
          <w:szCs w:val="24"/>
        </w:rPr>
        <w:t xml:space="preserve"> ДК </w:t>
      </w:r>
      <w:r w:rsidR="007B6585" w:rsidRPr="00FE30B0">
        <w:rPr>
          <w:b/>
          <w:sz w:val="24"/>
          <w:szCs w:val="24"/>
        </w:rPr>
        <w:t>«</w:t>
      </w:r>
      <w:r w:rsidRPr="00FE30B0">
        <w:rPr>
          <w:b/>
          <w:sz w:val="24"/>
          <w:szCs w:val="24"/>
        </w:rPr>
        <w:t>Металлург</w:t>
      </w:r>
      <w:r w:rsidR="007B6585" w:rsidRPr="00FE30B0">
        <w:rPr>
          <w:b/>
          <w:sz w:val="24"/>
          <w:szCs w:val="24"/>
        </w:rPr>
        <w:t>»</w:t>
      </w:r>
      <w:r w:rsidRPr="00FE30B0">
        <w:rPr>
          <w:b/>
          <w:sz w:val="24"/>
          <w:szCs w:val="24"/>
        </w:rPr>
        <w:t>, каб. 2</w:t>
      </w:r>
    </w:p>
    <w:p w:rsidR="00E94995" w:rsidRPr="00FE30B0" w:rsidRDefault="00E94995" w:rsidP="00E94995">
      <w:pPr>
        <w:pStyle w:val="14"/>
        <w:jc w:val="both"/>
        <w:rPr>
          <w:sz w:val="24"/>
          <w:szCs w:val="24"/>
        </w:rPr>
      </w:pPr>
      <w:r w:rsidRPr="00FE30B0">
        <w:rPr>
          <w:sz w:val="24"/>
          <w:szCs w:val="24"/>
        </w:rPr>
        <w:t xml:space="preserve">Рязанова Зинаида </w:t>
      </w:r>
      <w:r w:rsidR="007B6585" w:rsidRPr="00FE30B0">
        <w:rPr>
          <w:sz w:val="24"/>
          <w:szCs w:val="24"/>
        </w:rPr>
        <w:t xml:space="preserve"> – тел. 8-914-007-28-83 </w:t>
      </w:r>
      <w:hyperlink r:id="rId17" w:history="1">
        <w:r w:rsidRPr="00FE30B0">
          <w:rPr>
            <w:rStyle w:val="a3"/>
            <w:sz w:val="24"/>
            <w:szCs w:val="24"/>
          </w:rPr>
          <w:t>zinaida.ryazanova@mail.ru</w:t>
        </w:r>
      </w:hyperlink>
      <w:r w:rsidRPr="00FE30B0">
        <w:rPr>
          <w:sz w:val="24"/>
          <w:szCs w:val="24"/>
        </w:rPr>
        <w:t xml:space="preserve">   </w:t>
      </w:r>
      <w:hyperlink r:id="rId18" w:history="1">
        <w:r w:rsidRPr="00FE30B0">
          <w:rPr>
            <w:rStyle w:val="a3"/>
            <w:sz w:val="24"/>
            <w:szCs w:val="24"/>
          </w:rPr>
          <w:t>ryazanova@fcsp.ru</w:t>
        </w:r>
      </w:hyperlink>
      <w:r w:rsidRPr="00FE30B0">
        <w:rPr>
          <w:sz w:val="24"/>
          <w:szCs w:val="24"/>
        </w:rPr>
        <w:t xml:space="preserve">  </w:t>
      </w:r>
    </w:p>
    <w:p w:rsidR="00EF18EE" w:rsidRPr="00FE30B0" w:rsidRDefault="00EF18EE" w:rsidP="009F322C">
      <w:pPr>
        <w:pStyle w:val="14"/>
        <w:jc w:val="both"/>
        <w:rPr>
          <w:sz w:val="24"/>
          <w:szCs w:val="24"/>
        </w:rPr>
      </w:pPr>
    </w:p>
    <w:sectPr w:rsidR="00EF18EE" w:rsidRPr="00FE30B0" w:rsidSect="00C3073A">
      <w:footerReference w:type="default" r:id="rId19"/>
      <w:footnotePr>
        <w:pos w:val="beneathText"/>
      </w:footnotePr>
      <w:pgSz w:w="11905" w:h="16837"/>
      <w:pgMar w:top="851" w:right="851" w:bottom="851" w:left="1134" w:header="720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23F" w:rsidRDefault="003E023F">
      <w:r>
        <w:separator/>
      </w:r>
    </w:p>
  </w:endnote>
  <w:endnote w:type="continuationSeparator" w:id="0">
    <w:p w:rsidR="003E023F" w:rsidRDefault="003E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charset w:val="00"/>
    <w:family w:val="decorative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2E" w:rsidRDefault="003E023F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61B0">
      <w:rPr>
        <w:noProof/>
      </w:rPr>
      <w:t>2</w:t>
    </w:r>
    <w:r>
      <w:rPr>
        <w:noProof/>
      </w:rPr>
      <w:fldChar w:fldCharType="end"/>
    </w:r>
  </w:p>
  <w:p w:rsidR="000B742E" w:rsidRDefault="000B742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23F" w:rsidRDefault="003E023F">
      <w:r>
        <w:separator/>
      </w:r>
    </w:p>
  </w:footnote>
  <w:footnote w:type="continuationSeparator" w:id="0">
    <w:p w:rsidR="003E023F" w:rsidRDefault="003E023F">
      <w:r>
        <w:continuationSeparator/>
      </w:r>
    </w:p>
  </w:footnote>
  <w:footnote w:id="1">
    <w:p w:rsidR="000B742E" w:rsidRPr="00FE30B0" w:rsidRDefault="000B742E" w:rsidP="0040430F">
      <w:pPr>
        <w:jc w:val="both"/>
        <w:rPr>
          <w:sz w:val="16"/>
          <w:szCs w:val="16"/>
        </w:rPr>
      </w:pPr>
      <w:r w:rsidRPr="00FE30B0">
        <w:rPr>
          <w:rStyle w:val="af3"/>
          <w:sz w:val="16"/>
          <w:szCs w:val="16"/>
        </w:rPr>
        <w:footnoteRef/>
      </w:r>
      <w:r w:rsidRPr="00FE30B0">
        <w:rPr>
          <w:sz w:val="16"/>
          <w:szCs w:val="16"/>
        </w:rPr>
        <w:t xml:space="preserve"> Социальное предпринимательство (Social Entrepreneurship) – предпринимательская деятельность, нацеленная на смягчение или решение социальных проблем региона и (или) некоторых целевых групп, характеризующаяся следующими основными признаками:</w:t>
      </w:r>
    </w:p>
    <w:p w:rsidR="000B742E" w:rsidRPr="00FE30B0" w:rsidRDefault="000B742E" w:rsidP="0040430F">
      <w:pPr>
        <w:pStyle w:val="af4"/>
        <w:numPr>
          <w:ilvl w:val="0"/>
          <w:numId w:val="20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16"/>
          <w:szCs w:val="16"/>
        </w:rPr>
      </w:pPr>
      <w:r w:rsidRPr="00FE30B0">
        <w:rPr>
          <w:rFonts w:ascii="Times New Roman" w:eastAsia="Times New Roman" w:hAnsi="Times New Roman"/>
          <w:sz w:val="16"/>
          <w:szCs w:val="16"/>
        </w:rPr>
        <w:t xml:space="preserve">социальное влияние –  целевая направленность бизнес-проектов на решение/смягчение существующих социальных проблем региона и (или) некоторых целевых групп; </w:t>
      </w:r>
    </w:p>
    <w:p w:rsidR="000B742E" w:rsidRPr="00FE30B0" w:rsidRDefault="003E023F" w:rsidP="0040430F">
      <w:pPr>
        <w:pStyle w:val="af4"/>
        <w:numPr>
          <w:ilvl w:val="0"/>
          <w:numId w:val="20"/>
        </w:numPr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hyperlink r:id="rId1" w:tooltip="Инновация" w:history="1">
        <w:r w:rsidR="000B742E" w:rsidRPr="00FE30B0">
          <w:rPr>
            <w:rFonts w:ascii="Times New Roman" w:eastAsia="Times New Roman" w:hAnsi="Times New Roman"/>
            <w:sz w:val="16"/>
            <w:szCs w:val="16"/>
          </w:rPr>
          <w:t>инновационность</w:t>
        </w:r>
      </w:hyperlink>
      <w:r w:rsidR="000B742E" w:rsidRPr="00FE30B0">
        <w:rPr>
          <w:rFonts w:ascii="Times New Roman" w:eastAsia="Times New Roman" w:hAnsi="Times New Roman"/>
          <w:sz w:val="16"/>
          <w:szCs w:val="16"/>
        </w:rPr>
        <w:t xml:space="preserve"> – применение новых, уникальных подходов и технологий, позволяющих увеличить социальное влияние; </w:t>
      </w:r>
    </w:p>
    <w:p w:rsidR="000B742E" w:rsidRPr="00FE30B0" w:rsidRDefault="000B742E" w:rsidP="0040430F">
      <w:pPr>
        <w:pStyle w:val="af4"/>
        <w:numPr>
          <w:ilvl w:val="0"/>
          <w:numId w:val="20"/>
        </w:numPr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FE30B0">
        <w:rPr>
          <w:rFonts w:ascii="Times New Roman" w:eastAsia="Times New Roman" w:hAnsi="Times New Roman"/>
          <w:sz w:val="16"/>
          <w:szCs w:val="16"/>
        </w:rPr>
        <w:t>самоокупаемость и финансовая устойчивость – ведение хозяйственной деятельности, предполагающее полное возмещение всех затрат на производство товаров, работ и услуг выручкой от их реализации</w:t>
      </w:r>
      <w:r w:rsidRPr="00FE30B0">
        <w:rPr>
          <w:rFonts w:ascii="Times New Roman" w:hAnsi="Times New Roman"/>
          <w:sz w:val="16"/>
          <w:szCs w:val="16"/>
        </w:rPr>
        <w:t>.</w:t>
      </w:r>
    </w:p>
    <w:p w:rsidR="000B742E" w:rsidRPr="00FE30B0" w:rsidRDefault="000B742E" w:rsidP="0040430F">
      <w:pPr>
        <w:pStyle w:val="ad"/>
        <w:rPr>
          <w:sz w:val="16"/>
          <w:szCs w:val="16"/>
        </w:rPr>
      </w:pPr>
    </w:p>
  </w:footnote>
  <w:footnote w:id="2">
    <w:p w:rsidR="00294FA5" w:rsidRPr="00FE30B0" w:rsidRDefault="00294FA5" w:rsidP="00294FA5">
      <w:pPr>
        <w:pStyle w:val="nomination"/>
        <w:spacing w:before="0" w:after="0"/>
        <w:jc w:val="both"/>
        <w:rPr>
          <w:sz w:val="16"/>
          <w:szCs w:val="16"/>
        </w:rPr>
      </w:pPr>
      <w:r w:rsidRPr="00FE30B0">
        <w:rPr>
          <w:rStyle w:val="af3"/>
          <w:sz w:val="16"/>
          <w:szCs w:val="16"/>
        </w:rPr>
        <w:footnoteRef/>
      </w:r>
      <w:r w:rsidRPr="00FE30B0">
        <w:rPr>
          <w:sz w:val="16"/>
          <w:szCs w:val="16"/>
        </w:rPr>
        <w:t xml:space="preserve"> Сумма, выданная по номинации «Социальное предпринимательство» является возвратным беспроцентным займом бизнес-проектам социальных предпринимателей.</w:t>
      </w:r>
    </w:p>
    <w:p w:rsidR="00294FA5" w:rsidRPr="00FE30B0" w:rsidRDefault="00294FA5">
      <w:pPr>
        <w:pStyle w:val="ad"/>
      </w:pPr>
    </w:p>
  </w:footnote>
  <w:footnote w:id="3">
    <w:p w:rsidR="000B742E" w:rsidRPr="00FE30B0" w:rsidRDefault="000B742E" w:rsidP="009E3AAA">
      <w:pPr>
        <w:pStyle w:val="14"/>
        <w:tabs>
          <w:tab w:val="right" w:pos="9639"/>
        </w:tabs>
        <w:jc w:val="both"/>
        <w:rPr>
          <w:sz w:val="16"/>
          <w:szCs w:val="16"/>
        </w:rPr>
      </w:pPr>
      <w:r w:rsidRPr="00FE30B0">
        <w:rPr>
          <w:rStyle w:val="af3"/>
        </w:rPr>
        <w:footnoteRef/>
      </w:r>
      <w:r w:rsidRPr="00FE30B0">
        <w:t xml:space="preserve"> </w:t>
      </w:r>
      <w:r w:rsidRPr="00FE30B0">
        <w:rPr>
          <w:sz w:val="16"/>
          <w:szCs w:val="16"/>
        </w:rPr>
        <w:t xml:space="preserve">Под партнерством в контексте конкурса подразумевается взаимодействие организации-победителя со сторонними организациями или частными лицами на условиях оказания ими </w:t>
      </w:r>
      <w:r w:rsidRPr="00FE30B0">
        <w:rPr>
          <w:b/>
          <w:sz w:val="16"/>
          <w:szCs w:val="16"/>
        </w:rPr>
        <w:t>безвозмездной поддержки</w:t>
      </w:r>
      <w:r w:rsidRPr="00FE30B0">
        <w:rPr>
          <w:sz w:val="16"/>
          <w:szCs w:val="16"/>
        </w:rPr>
        <w:t xml:space="preserve"> (ремонтные работы, волонтерская деятельность; организационная, административная, кадровая помощь, услуги, материально-финансовая, информационная поддержка и т.п.).</w:t>
      </w:r>
    </w:p>
    <w:p w:rsidR="000B742E" w:rsidRPr="00FE30B0" w:rsidRDefault="000B742E" w:rsidP="009E3AAA">
      <w:pPr>
        <w:pStyle w:val="14"/>
        <w:tabs>
          <w:tab w:val="right" w:pos="9639"/>
        </w:tabs>
        <w:jc w:val="both"/>
        <w:rPr>
          <w:sz w:val="16"/>
          <w:szCs w:val="16"/>
        </w:rPr>
      </w:pPr>
      <w:r w:rsidRPr="00FE30B0">
        <w:rPr>
          <w:sz w:val="16"/>
          <w:szCs w:val="16"/>
        </w:rPr>
        <w:tab/>
        <w:t xml:space="preserve">Если организация планирует привлекать партнеров к деятельности по реализации проекта, то при подаче заявки должны быть предоставлены  подтверждающие документы: договоры, письма и другие. </w:t>
      </w:r>
    </w:p>
    <w:p w:rsidR="000B742E" w:rsidRPr="009E3AAA" w:rsidRDefault="000B742E" w:rsidP="009E3AAA">
      <w:pPr>
        <w:jc w:val="both"/>
        <w:rPr>
          <w:sz w:val="16"/>
          <w:szCs w:val="16"/>
        </w:rPr>
      </w:pPr>
      <w:r w:rsidRPr="00FE30B0">
        <w:rPr>
          <w:b/>
          <w:sz w:val="16"/>
          <w:szCs w:val="16"/>
        </w:rPr>
        <w:t>Не являются партнерами</w:t>
      </w:r>
      <w:r w:rsidRPr="00FE30B0">
        <w:rPr>
          <w:sz w:val="16"/>
          <w:szCs w:val="16"/>
        </w:rPr>
        <w:t xml:space="preserve"> те люди или организации, которые выступают в качестве подрядчиков на выполнение работ, предоставляют платные услуги, товары, материалы.</w:t>
      </w:r>
      <w:r w:rsidRPr="009E3AAA">
        <w:rPr>
          <w:sz w:val="16"/>
          <w:szCs w:val="16"/>
        </w:rPr>
        <w:t xml:space="preserve"> </w:t>
      </w:r>
    </w:p>
    <w:p w:rsidR="000B742E" w:rsidRDefault="000B742E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.1pt;height:20.55pt" o:bullet="t" filled="t">
        <v:fill color2="black"/>
        <v:imagedata r:id="rId1" o:title=""/>
      </v:shape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olor w:val="auto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74E5CE9"/>
    <w:multiLevelType w:val="hybridMultilevel"/>
    <w:tmpl w:val="5B10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C03FCF"/>
    <w:multiLevelType w:val="hybridMultilevel"/>
    <w:tmpl w:val="5FEC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EA5157"/>
    <w:multiLevelType w:val="hybridMultilevel"/>
    <w:tmpl w:val="55AAF074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C4BC4"/>
    <w:multiLevelType w:val="hybridMultilevel"/>
    <w:tmpl w:val="825C912E"/>
    <w:lvl w:ilvl="0" w:tplc="27B22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9A35FA"/>
    <w:multiLevelType w:val="hybridMultilevel"/>
    <w:tmpl w:val="96E8C938"/>
    <w:lvl w:ilvl="0" w:tplc="228EF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E36605"/>
    <w:multiLevelType w:val="hybridMultilevel"/>
    <w:tmpl w:val="825C912E"/>
    <w:lvl w:ilvl="0" w:tplc="27B22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CD0218"/>
    <w:multiLevelType w:val="hybridMultilevel"/>
    <w:tmpl w:val="7100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57EC0"/>
    <w:multiLevelType w:val="hybridMultilevel"/>
    <w:tmpl w:val="5B82DC3A"/>
    <w:lvl w:ilvl="0" w:tplc="42F2A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7A0272"/>
    <w:multiLevelType w:val="hybridMultilevel"/>
    <w:tmpl w:val="0A10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D3E1E"/>
    <w:multiLevelType w:val="hybridMultilevel"/>
    <w:tmpl w:val="6A628A58"/>
    <w:lvl w:ilvl="0" w:tplc="00000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5723AC"/>
    <w:multiLevelType w:val="hybridMultilevel"/>
    <w:tmpl w:val="67A81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8542B"/>
    <w:multiLevelType w:val="hybridMultilevel"/>
    <w:tmpl w:val="5CCEB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55818"/>
    <w:multiLevelType w:val="hybridMultilevel"/>
    <w:tmpl w:val="5D50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62756"/>
    <w:multiLevelType w:val="hybridMultilevel"/>
    <w:tmpl w:val="4F4471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8A1CE7"/>
    <w:multiLevelType w:val="hybridMultilevel"/>
    <w:tmpl w:val="5D50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12FCD"/>
    <w:multiLevelType w:val="hybridMultilevel"/>
    <w:tmpl w:val="7100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52424"/>
    <w:multiLevelType w:val="hybridMultilevel"/>
    <w:tmpl w:val="4C920B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2C31C2A"/>
    <w:multiLevelType w:val="hybridMultilevel"/>
    <w:tmpl w:val="43BCF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F40CF"/>
    <w:multiLevelType w:val="hybridMultilevel"/>
    <w:tmpl w:val="7100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9039A"/>
    <w:multiLevelType w:val="hybridMultilevel"/>
    <w:tmpl w:val="D2268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C49CF"/>
    <w:multiLevelType w:val="hybridMultilevel"/>
    <w:tmpl w:val="81A89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B21F3"/>
    <w:multiLevelType w:val="hybridMultilevel"/>
    <w:tmpl w:val="5D50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97BAB"/>
    <w:multiLevelType w:val="hybridMultilevel"/>
    <w:tmpl w:val="5EAEA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97601"/>
    <w:multiLevelType w:val="hybridMultilevel"/>
    <w:tmpl w:val="C5386B06"/>
    <w:lvl w:ilvl="0" w:tplc="B66CF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0"/>
  </w:num>
  <w:num w:numId="11">
    <w:abstractNumId w:val="9"/>
  </w:num>
  <w:num w:numId="12">
    <w:abstractNumId w:val="25"/>
  </w:num>
  <w:num w:numId="13">
    <w:abstractNumId w:val="29"/>
  </w:num>
  <w:num w:numId="14">
    <w:abstractNumId w:val="26"/>
  </w:num>
  <w:num w:numId="15">
    <w:abstractNumId w:val="22"/>
  </w:num>
  <w:num w:numId="16">
    <w:abstractNumId w:val="14"/>
  </w:num>
  <w:num w:numId="17">
    <w:abstractNumId w:val="13"/>
  </w:num>
  <w:num w:numId="18">
    <w:abstractNumId w:val="11"/>
  </w:num>
  <w:num w:numId="19">
    <w:abstractNumId w:val="18"/>
  </w:num>
  <w:num w:numId="20">
    <w:abstractNumId w:val="10"/>
  </w:num>
  <w:num w:numId="21">
    <w:abstractNumId w:val="17"/>
  </w:num>
  <w:num w:numId="22">
    <w:abstractNumId w:val="16"/>
  </w:num>
  <w:num w:numId="23">
    <w:abstractNumId w:val="19"/>
  </w:num>
  <w:num w:numId="24">
    <w:abstractNumId w:val="15"/>
  </w:num>
  <w:num w:numId="25">
    <w:abstractNumId w:val="27"/>
  </w:num>
  <w:num w:numId="26">
    <w:abstractNumId w:val="32"/>
  </w:num>
  <w:num w:numId="27">
    <w:abstractNumId w:val="30"/>
  </w:num>
  <w:num w:numId="28">
    <w:abstractNumId w:val="21"/>
  </w:num>
  <w:num w:numId="29">
    <w:abstractNumId w:val="23"/>
  </w:num>
  <w:num w:numId="30">
    <w:abstractNumId w:val="31"/>
  </w:num>
  <w:num w:numId="31">
    <w:abstractNumId w:val="24"/>
  </w:num>
  <w:num w:numId="32">
    <w:abstractNumId w:val="1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56"/>
    <w:rsid w:val="000017B0"/>
    <w:rsid w:val="0001028C"/>
    <w:rsid w:val="0003118F"/>
    <w:rsid w:val="000330E2"/>
    <w:rsid w:val="000336FF"/>
    <w:rsid w:val="000531BE"/>
    <w:rsid w:val="00061933"/>
    <w:rsid w:val="00071130"/>
    <w:rsid w:val="00071522"/>
    <w:rsid w:val="00071ED7"/>
    <w:rsid w:val="000769B9"/>
    <w:rsid w:val="000B742E"/>
    <w:rsid w:val="000C37B7"/>
    <w:rsid w:val="000C7CEE"/>
    <w:rsid w:val="000D1B3E"/>
    <w:rsid w:val="000E372B"/>
    <w:rsid w:val="000E679C"/>
    <w:rsid w:val="000F6E0D"/>
    <w:rsid w:val="0010726B"/>
    <w:rsid w:val="00110CFD"/>
    <w:rsid w:val="00111C56"/>
    <w:rsid w:val="001156B9"/>
    <w:rsid w:val="001224A6"/>
    <w:rsid w:val="00151454"/>
    <w:rsid w:val="0015381E"/>
    <w:rsid w:val="00163557"/>
    <w:rsid w:val="001648D3"/>
    <w:rsid w:val="00173C29"/>
    <w:rsid w:val="001812B2"/>
    <w:rsid w:val="001A1152"/>
    <w:rsid w:val="001C2884"/>
    <w:rsid w:val="001C77A0"/>
    <w:rsid w:val="001D40FC"/>
    <w:rsid w:val="001D53AF"/>
    <w:rsid w:val="001D544B"/>
    <w:rsid w:val="001E07CF"/>
    <w:rsid w:val="001E0D66"/>
    <w:rsid w:val="001F776C"/>
    <w:rsid w:val="002025BA"/>
    <w:rsid w:val="00207DE2"/>
    <w:rsid w:val="00216B8D"/>
    <w:rsid w:val="00223773"/>
    <w:rsid w:val="00225BB9"/>
    <w:rsid w:val="00227AB8"/>
    <w:rsid w:val="002328C2"/>
    <w:rsid w:val="002332AC"/>
    <w:rsid w:val="00254990"/>
    <w:rsid w:val="002670B3"/>
    <w:rsid w:val="00277E9C"/>
    <w:rsid w:val="00281CDB"/>
    <w:rsid w:val="0028417E"/>
    <w:rsid w:val="0028727B"/>
    <w:rsid w:val="00287432"/>
    <w:rsid w:val="0029080A"/>
    <w:rsid w:val="00294FA5"/>
    <w:rsid w:val="002A0A07"/>
    <w:rsid w:val="002A2A01"/>
    <w:rsid w:val="002A562E"/>
    <w:rsid w:val="002B0CCE"/>
    <w:rsid w:val="002B380A"/>
    <w:rsid w:val="002D06C4"/>
    <w:rsid w:val="002D3DB9"/>
    <w:rsid w:val="002E1140"/>
    <w:rsid w:val="002E5403"/>
    <w:rsid w:val="002E592B"/>
    <w:rsid w:val="002F2D0D"/>
    <w:rsid w:val="002F39F6"/>
    <w:rsid w:val="0030283C"/>
    <w:rsid w:val="00306DF9"/>
    <w:rsid w:val="0032166D"/>
    <w:rsid w:val="003356E3"/>
    <w:rsid w:val="00337217"/>
    <w:rsid w:val="00341A5C"/>
    <w:rsid w:val="00361622"/>
    <w:rsid w:val="003C220C"/>
    <w:rsid w:val="003E023F"/>
    <w:rsid w:val="00400BA8"/>
    <w:rsid w:val="0040430F"/>
    <w:rsid w:val="004210DD"/>
    <w:rsid w:val="00424A9E"/>
    <w:rsid w:val="00424DA9"/>
    <w:rsid w:val="00443B3F"/>
    <w:rsid w:val="00445E67"/>
    <w:rsid w:val="004618E9"/>
    <w:rsid w:val="00462311"/>
    <w:rsid w:val="00473D33"/>
    <w:rsid w:val="00475126"/>
    <w:rsid w:val="00476581"/>
    <w:rsid w:val="00480698"/>
    <w:rsid w:val="00487CB5"/>
    <w:rsid w:val="00492227"/>
    <w:rsid w:val="004A0890"/>
    <w:rsid w:val="004F5ABE"/>
    <w:rsid w:val="004F649F"/>
    <w:rsid w:val="00520BEC"/>
    <w:rsid w:val="00525F38"/>
    <w:rsid w:val="0053362F"/>
    <w:rsid w:val="00565C86"/>
    <w:rsid w:val="005809EB"/>
    <w:rsid w:val="0058113A"/>
    <w:rsid w:val="005A0557"/>
    <w:rsid w:val="005C1620"/>
    <w:rsid w:val="005D6882"/>
    <w:rsid w:val="005E03EA"/>
    <w:rsid w:val="005E1ED0"/>
    <w:rsid w:val="005F194D"/>
    <w:rsid w:val="00600FCB"/>
    <w:rsid w:val="006122B9"/>
    <w:rsid w:val="0061437C"/>
    <w:rsid w:val="00640675"/>
    <w:rsid w:val="00640EED"/>
    <w:rsid w:val="00640F5C"/>
    <w:rsid w:val="00642083"/>
    <w:rsid w:val="00665099"/>
    <w:rsid w:val="006811ED"/>
    <w:rsid w:val="00687403"/>
    <w:rsid w:val="00694305"/>
    <w:rsid w:val="006D06E0"/>
    <w:rsid w:val="006D4781"/>
    <w:rsid w:val="006E0B0E"/>
    <w:rsid w:val="006E4AC5"/>
    <w:rsid w:val="006F1E20"/>
    <w:rsid w:val="006F5B71"/>
    <w:rsid w:val="0070744A"/>
    <w:rsid w:val="00710C2E"/>
    <w:rsid w:val="00720CB7"/>
    <w:rsid w:val="0072181F"/>
    <w:rsid w:val="00723322"/>
    <w:rsid w:val="00724A50"/>
    <w:rsid w:val="00725009"/>
    <w:rsid w:val="00731518"/>
    <w:rsid w:val="00733B2C"/>
    <w:rsid w:val="00735DD5"/>
    <w:rsid w:val="00736A93"/>
    <w:rsid w:val="00746FF6"/>
    <w:rsid w:val="00756033"/>
    <w:rsid w:val="0076004F"/>
    <w:rsid w:val="00767399"/>
    <w:rsid w:val="00782C61"/>
    <w:rsid w:val="0078485F"/>
    <w:rsid w:val="00784AAD"/>
    <w:rsid w:val="00787AF1"/>
    <w:rsid w:val="007B6585"/>
    <w:rsid w:val="007B7D5D"/>
    <w:rsid w:val="007C2CDE"/>
    <w:rsid w:val="007D2A68"/>
    <w:rsid w:val="007E6DB0"/>
    <w:rsid w:val="007F2C45"/>
    <w:rsid w:val="007F6EB4"/>
    <w:rsid w:val="007F759F"/>
    <w:rsid w:val="007F75E7"/>
    <w:rsid w:val="00800473"/>
    <w:rsid w:val="00807D7C"/>
    <w:rsid w:val="0081536C"/>
    <w:rsid w:val="0082258F"/>
    <w:rsid w:val="008454FE"/>
    <w:rsid w:val="008503B0"/>
    <w:rsid w:val="00867BDC"/>
    <w:rsid w:val="00875156"/>
    <w:rsid w:val="00885D0B"/>
    <w:rsid w:val="00891267"/>
    <w:rsid w:val="0089642E"/>
    <w:rsid w:val="008965F6"/>
    <w:rsid w:val="008B19BB"/>
    <w:rsid w:val="008B6578"/>
    <w:rsid w:val="008C2A35"/>
    <w:rsid w:val="008C3ECC"/>
    <w:rsid w:val="008C6453"/>
    <w:rsid w:val="008D099A"/>
    <w:rsid w:val="008E3056"/>
    <w:rsid w:val="008F16A2"/>
    <w:rsid w:val="008F69C6"/>
    <w:rsid w:val="00901125"/>
    <w:rsid w:val="0090160A"/>
    <w:rsid w:val="00910423"/>
    <w:rsid w:val="009233D0"/>
    <w:rsid w:val="0092769E"/>
    <w:rsid w:val="0093520C"/>
    <w:rsid w:val="0094299B"/>
    <w:rsid w:val="00961AEF"/>
    <w:rsid w:val="00983BA6"/>
    <w:rsid w:val="0098534D"/>
    <w:rsid w:val="00994A59"/>
    <w:rsid w:val="00994BE7"/>
    <w:rsid w:val="009A0B70"/>
    <w:rsid w:val="009B1156"/>
    <w:rsid w:val="009C2286"/>
    <w:rsid w:val="009D4117"/>
    <w:rsid w:val="009E3AAA"/>
    <w:rsid w:val="009F322C"/>
    <w:rsid w:val="00A008A2"/>
    <w:rsid w:val="00A1066B"/>
    <w:rsid w:val="00A15C63"/>
    <w:rsid w:val="00A2630F"/>
    <w:rsid w:val="00A43C6D"/>
    <w:rsid w:val="00A44944"/>
    <w:rsid w:val="00A4657F"/>
    <w:rsid w:val="00A52AC2"/>
    <w:rsid w:val="00A54161"/>
    <w:rsid w:val="00A5551C"/>
    <w:rsid w:val="00A57579"/>
    <w:rsid w:val="00A71E2E"/>
    <w:rsid w:val="00A75C7B"/>
    <w:rsid w:val="00A765C8"/>
    <w:rsid w:val="00A950D9"/>
    <w:rsid w:val="00AA35A9"/>
    <w:rsid w:val="00AA6A7A"/>
    <w:rsid w:val="00AC0962"/>
    <w:rsid w:val="00AC1B65"/>
    <w:rsid w:val="00AD5080"/>
    <w:rsid w:val="00AD5250"/>
    <w:rsid w:val="00B14689"/>
    <w:rsid w:val="00B32C9F"/>
    <w:rsid w:val="00B735B7"/>
    <w:rsid w:val="00B7727C"/>
    <w:rsid w:val="00B77A73"/>
    <w:rsid w:val="00B77C25"/>
    <w:rsid w:val="00B80EFB"/>
    <w:rsid w:val="00B80FCD"/>
    <w:rsid w:val="00B8154E"/>
    <w:rsid w:val="00B83820"/>
    <w:rsid w:val="00B85249"/>
    <w:rsid w:val="00BA153D"/>
    <w:rsid w:val="00BA186A"/>
    <w:rsid w:val="00BB31DA"/>
    <w:rsid w:val="00BC3EC9"/>
    <w:rsid w:val="00BD7AFE"/>
    <w:rsid w:val="00BE51C5"/>
    <w:rsid w:val="00BE5707"/>
    <w:rsid w:val="00BE61EA"/>
    <w:rsid w:val="00C15610"/>
    <w:rsid w:val="00C16CCE"/>
    <w:rsid w:val="00C229F2"/>
    <w:rsid w:val="00C23A73"/>
    <w:rsid w:val="00C23C13"/>
    <w:rsid w:val="00C25CAE"/>
    <w:rsid w:val="00C3073A"/>
    <w:rsid w:val="00C35EAD"/>
    <w:rsid w:val="00C36AB3"/>
    <w:rsid w:val="00C505F1"/>
    <w:rsid w:val="00C63961"/>
    <w:rsid w:val="00C65568"/>
    <w:rsid w:val="00C66505"/>
    <w:rsid w:val="00C84549"/>
    <w:rsid w:val="00C9486F"/>
    <w:rsid w:val="00CB65D4"/>
    <w:rsid w:val="00CE61B0"/>
    <w:rsid w:val="00CE6356"/>
    <w:rsid w:val="00CE7CF7"/>
    <w:rsid w:val="00D10EA2"/>
    <w:rsid w:val="00D14528"/>
    <w:rsid w:val="00D2605B"/>
    <w:rsid w:val="00D515DB"/>
    <w:rsid w:val="00D54909"/>
    <w:rsid w:val="00D71A73"/>
    <w:rsid w:val="00D72F69"/>
    <w:rsid w:val="00D8405C"/>
    <w:rsid w:val="00D90A0A"/>
    <w:rsid w:val="00D94853"/>
    <w:rsid w:val="00DA0D1D"/>
    <w:rsid w:val="00DB19DA"/>
    <w:rsid w:val="00DB5FB4"/>
    <w:rsid w:val="00DE2226"/>
    <w:rsid w:val="00DF3FFD"/>
    <w:rsid w:val="00E0156C"/>
    <w:rsid w:val="00E04690"/>
    <w:rsid w:val="00E05078"/>
    <w:rsid w:val="00E10B72"/>
    <w:rsid w:val="00E13661"/>
    <w:rsid w:val="00E14F96"/>
    <w:rsid w:val="00E5663B"/>
    <w:rsid w:val="00E570CB"/>
    <w:rsid w:val="00E765F1"/>
    <w:rsid w:val="00E81889"/>
    <w:rsid w:val="00E94995"/>
    <w:rsid w:val="00EA1184"/>
    <w:rsid w:val="00EA386F"/>
    <w:rsid w:val="00EB1AD4"/>
    <w:rsid w:val="00EB4CB7"/>
    <w:rsid w:val="00EC24D4"/>
    <w:rsid w:val="00EE74B6"/>
    <w:rsid w:val="00EF13D5"/>
    <w:rsid w:val="00EF18EE"/>
    <w:rsid w:val="00EF2A1B"/>
    <w:rsid w:val="00EF4EEA"/>
    <w:rsid w:val="00F1629D"/>
    <w:rsid w:val="00F17748"/>
    <w:rsid w:val="00F265D0"/>
    <w:rsid w:val="00F37BEA"/>
    <w:rsid w:val="00F53FC7"/>
    <w:rsid w:val="00F61A98"/>
    <w:rsid w:val="00F65DF9"/>
    <w:rsid w:val="00F66477"/>
    <w:rsid w:val="00F77E23"/>
    <w:rsid w:val="00F85931"/>
    <w:rsid w:val="00F865FE"/>
    <w:rsid w:val="00F91CFB"/>
    <w:rsid w:val="00FB5A81"/>
    <w:rsid w:val="00FC0FAE"/>
    <w:rsid w:val="00FC33AB"/>
    <w:rsid w:val="00FD0772"/>
    <w:rsid w:val="00FD6A4A"/>
    <w:rsid w:val="00FE16D0"/>
    <w:rsid w:val="00FE30B0"/>
    <w:rsid w:val="00F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078"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rsid w:val="00E05078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E05078"/>
    <w:pPr>
      <w:keepNext/>
      <w:numPr>
        <w:ilvl w:val="3"/>
        <w:numId w:val="9"/>
      </w:numPr>
      <w:spacing w:before="120" w:after="120"/>
      <w:ind w:left="720"/>
      <w:jc w:val="both"/>
      <w:outlineLvl w:val="3"/>
    </w:pPr>
    <w:rPr>
      <w:b/>
      <w:color w:val="000080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05078"/>
    <w:rPr>
      <w:rFonts w:ascii="Symbol" w:hAnsi="Symbol"/>
    </w:rPr>
  </w:style>
  <w:style w:type="character" w:customStyle="1" w:styleId="WW8Num3z0">
    <w:name w:val="WW8Num3z0"/>
    <w:rsid w:val="00E05078"/>
    <w:rPr>
      <w:rFonts w:ascii="Symbol" w:hAnsi="Symbol"/>
    </w:rPr>
  </w:style>
  <w:style w:type="character" w:customStyle="1" w:styleId="WW8Num6z0">
    <w:name w:val="WW8Num6z0"/>
    <w:rsid w:val="00E05078"/>
    <w:rPr>
      <w:rFonts w:ascii="Times New Roman" w:hAnsi="Times New Roman" w:cs="Times New Roman"/>
      <w:color w:val="auto"/>
    </w:rPr>
  </w:style>
  <w:style w:type="character" w:customStyle="1" w:styleId="WW8Num7z0">
    <w:name w:val="WW8Num7z0"/>
    <w:rsid w:val="00E05078"/>
    <w:rPr>
      <w:rFonts w:ascii="Symbol" w:hAnsi="Symbol"/>
    </w:rPr>
  </w:style>
  <w:style w:type="character" w:customStyle="1" w:styleId="WW8Num8z0">
    <w:name w:val="WW8Num8z0"/>
    <w:rsid w:val="00E05078"/>
    <w:rPr>
      <w:rFonts w:ascii="Symbol" w:hAnsi="Symbol"/>
    </w:rPr>
  </w:style>
  <w:style w:type="character" w:customStyle="1" w:styleId="WW8Num9z0">
    <w:name w:val="WW8Num9z0"/>
    <w:rsid w:val="00E05078"/>
    <w:rPr>
      <w:rFonts w:ascii="Times New Roman" w:hAnsi="Times New Roman" w:cs="Times New Roman"/>
      <w:color w:val="auto"/>
    </w:rPr>
  </w:style>
  <w:style w:type="character" w:customStyle="1" w:styleId="WW8Num9z1">
    <w:name w:val="WW8Num9z1"/>
    <w:rsid w:val="00E05078"/>
    <w:rPr>
      <w:rFonts w:ascii="Courier New" w:hAnsi="Courier New" w:cs="Courier New"/>
    </w:rPr>
  </w:style>
  <w:style w:type="character" w:customStyle="1" w:styleId="WW8Num9z2">
    <w:name w:val="WW8Num9z2"/>
    <w:rsid w:val="00E05078"/>
    <w:rPr>
      <w:rFonts w:ascii="Wingdings" w:hAnsi="Wingdings"/>
    </w:rPr>
  </w:style>
  <w:style w:type="character" w:customStyle="1" w:styleId="2">
    <w:name w:val="Основной шрифт абзаца2"/>
    <w:rsid w:val="00E05078"/>
  </w:style>
  <w:style w:type="character" w:customStyle="1" w:styleId="Absatz-Standardschriftart">
    <w:name w:val="Absatz-Standardschriftart"/>
    <w:rsid w:val="00E05078"/>
  </w:style>
  <w:style w:type="character" w:customStyle="1" w:styleId="WW8Num2z1">
    <w:name w:val="WW8Num2z1"/>
    <w:rsid w:val="00E05078"/>
    <w:rPr>
      <w:rFonts w:ascii="Times New Roman" w:hAnsi="Times New Roman" w:cs="Times New Roman"/>
      <w:color w:val="auto"/>
    </w:rPr>
  </w:style>
  <w:style w:type="character" w:customStyle="1" w:styleId="WW8Num3z1">
    <w:name w:val="WW8Num3z1"/>
    <w:rsid w:val="00E05078"/>
    <w:rPr>
      <w:rFonts w:ascii="Courier New" w:hAnsi="Courier New" w:cs="Courier New"/>
    </w:rPr>
  </w:style>
  <w:style w:type="character" w:customStyle="1" w:styleId="WW8Num3z2">
    <w:name w:val="WW8Num3z2"/>
    <w:rsid w:val="00E05078"/>
    <w:rPr>
      <w:rFonts w:ascii="Wingdings" w:hAnsi="Wingdings"/>
    </w:rPr>
  </w:style>
  <w:style w:type="character" w:customStyle="1" w:styleId="WW8Num4z0">
    <w:name w:val="WW8Num4z0"/>
    <w:rsid w:val="00E05078"/>
    <w:rPr>
      <w:rFonts w:ascii="Symbol" w:hAnsi="Symbol"/>
      <w:sz w:val="20"/>
    </w:rPr>
  </w:style>
  <w:style w:type="character" w:customStyle="1" w:styleId="WW8Num4z1">
    <w:name w:val="WW8Num4z1"/>
    <w:rsid w:val="00E05078"/>
    <w:rPr>
      <w:rFonts w:ascii="Courier New" w:hAnsi="Courier New"/>
      <w:sz w:val="20"/>
    </w:rPr>
  </w:style>
  <w:style w:type="character" w:customStyle="1" w:styleId="WW8Num4z2">
    <w:name w:val="WW8Num4z2"/>
    <w:rsid w:val="00E05078"/>
    <w:rPr>
      <w:rFonts w:ascii="Wingdings" w:hAnsi="Wingdings"/>
      <w:sz w:val="20"/>
    </w:rPr>
  </w:style>
  <w:style w:type="character" w:customStyle="1" w:styleId="WW8Num6z1">
    <w:name w:val="WW8Num6z1"/>
    <w:rsid w:val="00E05078"/>
    <w:rPr>
      <w:rFonts w:ascii="Courier New" w:hAnsi="Courier New" w:cs="Courier New"/>
    </w:rPr>
  </w:style>
  <w:style w:type="character" w:customStyle="1" w:styleId="WW8Num6z2">
    <w:name w:val="WW8Num6z2"/>
    <w:rsid w:val="00E05078"/>
    <w:rPr>
      <w:rFonts w:ascii="Wingdings" w:hAnsi="Wingdings"/>
    </w:rPr>
  </w:style>
  <w:style w:type="character" w:customStyle="1" w:styleId="WW8Num6z3">
    <w:name w:val="WW8Num6z3"/>
    <w:rsid w:val="00E05078"/>
    <w:rPr>
      <w:rFonts w:ascii="Symbol" w:hAnsi="Symbol"/>
    </w:rPr>
  </w:style>
  <w:style w:type="character" w:customStyle="1" w:styleId="WW8Num9z3">
    <w:name w:val="WW8Num9z3"/>
    <w:rsid w:val="00E05078"/>
    <w:rPr>
      <w:rFonts w:ascii="Symbol" w:hAnsi="Symbol"/>
    </w:rPr>
  </w:style>
  <w:style w:type="character" w:customStyle="1" w:styleId="WW8Num11z1">
    <w:name w:val="WW8Num11z1"/>
    <w:rsid w:val="00E05078"/>
    <w:rPr>
      <w:rFonts w:ascii="Times New Roman" w:hAnsi="Times New Roman" w:cs="Times New Roman"/>
      <w:color w:val="auto"/>
    </w:rPr>
  </w:style>
  <w:style w:type="character" w:customStyle="1" w:styleId="WW8Num12z0">
    <w:name w:val="WW8Num12z0"/>
    <w:rsid w:val="00E05078"/>
    <w:rPr>
      <w:rFonts w:ascii="Symbol" w:hAnsi="Symbol"/>
      <w:color w:val="auto"/>
      <w:sz w:val="22"/>
      <w:szCs w:val="22"/>
    </w:rPr>
  </w:style>
  <w:style w:type="character" w:customStyle="1" w:styleId="WW8Num12z1">
    <w:name w:val="WW8Num12z1"/>
    <w:rsid w:val="00E05078"/>
    <w:rPr>
      <w:rFonts w:ascii="Courier New" w:hAnsi="Courier New" w:cs="Courier New"/>
    </w:rPr>
  </w:style>
  <w:style w:type="character" w:customStyle="1" w:styleId="WW8Num12z2">
    <w:name w:val="WW8Num12z2"/>
    <w:rsid w:val="00E05078"/>
    <w:rPr>
      <w:rFonts w:ascii="Wingdings" w:hAnsi="Wingdings"/>
    </w:rPr>
  </w:style>
  <w:style w:type="character" w:customStyle="1" w:styleId="WW8Num12z3">
    <w:name w:val="WW8Num12z3"/>
    <w:rsid w:val="00E05078"/>
    <w:rPr>
      <w:rFonts w:ascii="Symbol" w:hAnsi="Symbol"/>
    </w:rPr>
  </w:style>
  <w:style w:type="character" w:customStyle="1" w:styleId="WW8Num14z0">
    <w:name w:val="WW8Num14z0"/>
    <w:rsid w:val="00E05078"/>
    <w:rPr>
      <w:rFonts w:ascii="Symbol" w:hAnsi="Symbol"/>
    </w:rPr>
  </w:style>
  <w:style w:type="character" w:customStyle="1" w:styleId="WW8Num14z1">
    <w:name w:val="WW8Num14z1"/>
    <w:rsid w:val="00E05078"/>
    <w:rPr>
      <w:rFonts w:ascii="Courier New" w:hAnsi="Courier New"/>
    </w:rPr>
  </w:style>
  <w:style w:type="character" w:customStyle="1" w:styleId="WW8Num14z2">
    <w:name w:val="WW8Num14z2"/>
    <w:rsid w:val="00E05078"/>
    <w:rPr>
      <w:rFonts w:ascii="Wingdings" w:hAnsi="Wingdings"/>
    </w:rPr>
  </w:style>
  <w:style w:type="character" w:customStyle="1" w:styleId="WW8Num15z0">
    <w:name w:val="WW8Num15z0"/>
    <w:rsid w:val="00E05078"/>
    <w:rPr>
      <w:rFonts w:ascii="Symbol" w:hAnsi="Symbol"/>
    </w:rPr>
  </w:style>
  <w:style w:type="character" w:customStyle="1" w:styleId="WW8Num15z1">
    <w:name w:val="WW8Num15z1"/>
    <w:rsid w:val="00E05078"/>
    <w:rPr>
      <w:rFonts w:ascii="Courier New" w:hAnsi="Courier New"/>
    </w:rPr>
  </w:style>
  <w:style w:type="character" w:customStyle="1" w:styleId="WW8Num15z2">
    <w:name w:val="WW8Num15z2"/>
    <w:rsid w:val="00E05078"/>
    <w:rPr>
      <w:rFonts w:ascii="Wingdings" w:hAnsi="Wingdings"/>
    </w:rPr>
  </w:style>
  <w:style w:type="character" w:customStyle="1" w:styleId="WW8Num16z0">
    <w:name w:val="WW8Num16z0"/>
    <w:rsid w:val="00E05078"/>
    <w:rPr>
      <w:rFonts w:ascii="Symbol" w:hAnsi="Symbol"/>
    </w:rPr>
  </w:style>
  <w:style w:type="character" w:customStyle="1" w:styleId="WW8Num16z1">
    <w:name w:val="WW8Num16z1"/>
    <w:rsid w:val="00E05078"/>
    <w:rPr>
      <w:rFonts w:ascii="Courier New" w:hAnsi="Courier New" w:cs="Courier New"/>
    </w:rPr>
  </w:style>
  <w:style w:type="character" w:customStyle="1" w:styleId="WW8Num16z2">
    <w:name w:val="WW8Num16z2"/>
    <w:rsid w:val="00E05078"/>
    <w:rPr>
      <w:rFonts w:ascii="Wingdings" w:hAnsi="Wingdings"/>
    </w:rPr>
  </w:style>
  <w:style w:type="character" w:customStyle="1" w:styleId="WW8Num17z0">
    <w:name w:val="WW8Num17z0"/>
    <w:rsid w:val="00E05078"/>
    <w:rPr>
      <w:rFonts w:ascii="Symbol" w:hAnsi="Symbol"/>
    </w:rPr>
  </w:style>
  <w:style w:type="character" w:customStyle="1" w:styleId="WW8Num17z1">
    <w:name w:val="WW8Num17z1"/>
    <w:rsid w:val="00E05078"/>
    <w:rPr>
      <w:rFonts w:ascii="Courier New" w:hAnsi="Courier New" w:cs="Courier New"/>
    </w:rPr>
  </w:style>
  <w:style w:type="character" w:customStyle="1" w:styleId="WW8Num17z2">
    <w:name w:val="WW8Num17z2"/>
    <w:rsid w:val="00E05078"/>
    <w:rPr>
      <w:rFonts w:ascii="Wingdings" w:hAnsi="Wingdings"/>
    </w:rPr>
  </w:style>
  <w:style w:type="character" w:customStyle="1" w:styleId="WW8Num21z0">
    <w:name w:val="WW8Num21z0"/>
    <w:rsid w:val="00E05078"/>
    <w:rPr>
      <w:rFonts w:ascii="Symbol" w:hAnsi="Symbol"/>
    </w:rPr>
  </w:style>
  <w:style w:type="character" w:customStyle="1" w:styleId="WW8Num21z1">
    <w:name w:val="WW8Num21z1"/>
    <w:rsid w:val="00E05078"/>
    <w:rPr>
      <w:rFonts w:ascii="Courier New" w:hAnsi="Courier New" w:cs="Courier New"/>
    </w:rPr>
  </w:style>
  <w:style w:type="character" w:customStyle="1" w:styleId="WW8Num21z2">
    <w:name w:val="WW8Num21z2"/>
    <w:rsid w:val="00E05078"/>
    <w:rPr>
      <w:rFonts w:ascii="Wingdings" w:hAnsi="Wingdings"/>
    </w:rPr>
  </w:style>
  <w:style w:type="character" w:customStyle="1" w:styleId="WW8Num22z0">
    <w:name w:val="WW8Num22z0"/>
    <w:rsid w:val="00E05078"/>
    <w:rPr>
      <w:rFonts w:ascii="Symbol" w:hAnsi="Symbol"/>
    </w:rPr>
  </w:style>
  <w:style w:type="character" w:customStyle="1" w:styleId="WW8Num23z0">
    <w:name w:val="WW8Num23z0"/>
    <w:rsid w:val="00E05078"/>
    <w:rPr>
      <w:rFonts w:ascii="Times New Roman" w:hAnsi="Times New Roman" w:cs="Times New Roman"/>
      <w:color w:val="auto"/>
    </w:rPr>
  </w:style>
  <w:style w:type="character" w:customStyle="1" w:styleId="WW8Num23z1">
    <w:name w:val="WW8Num23z1"/>
    <w:rsid w:val="00E05078"/>
    <w:rPr>
      <w:rFonts w:ascii="Courier New" w:hAnsi="Courier New" w:cs="Courier New"/>
    </w:rPr>
  </w:style>
  <w:style w:type="character" w:customStyle="1" w:styleId="WW8Num23z2">
    <w:name w:val="WW8Num23z2"/>
    <w:rsid w:val="00E05078"/>
    <w:rPr>
      <w:rFonts w:ascii="Wingdings" w:hAnsi="Wingdings"/>
    </w:rPr>
  </w:style>
  <w:style w:type="character" w:customStyle="1" w:styleId="WW8Num23z3">
    <w:name w:val="WW8Num23z3"/>
    <w:rsid w:val="00E05078"/>
    <w:rPr>
      <w:rFonts w:ascii="Symbol" w:hAnsi="Symbol"/>
    </w:rPr>
  </w:style>
  <w:style w:type="character" w:customStyle="1" w:styleId="WW8Num25z0">
    <w:name w:val="WW8Num25z0"/>
    <w:rsid w:val="00E05078"/>
    <w:rPr>
      <w:rFonts w:ascii="Symbol" w:hAnsi="Symbol"/>
      <w:color w:val="auto"/>
    </w:rPr>
  </w:style>
  <w:style w:type="character" w:customStyle="1" w:styleId="WW8Num25z1">
    <w:name w:val="WW8Num25z1"/>
    <w:rsid w:val="00E05078"/>
    <w:rPr>
      <w:rFonts w:ascii="Courier New" w:hAnsi="Courier New" w:cs="Courier New"/>
    </w:rPr>
  </w:style>
  <w:style w:type="character" w:customStyle="1" w:styleId="WW8Num25z2">
    <w:name w:val="WW8Num25z2"/>
    <w:rsid w:val="00E05078"/>
    <w:rPr>
      <w:rFonts w:ascii="Wingdings" w:hAnsi="Wingdings"/>
    </w:rPr>
  </w:style>
  <w:style w:type="character" w:customStyle="1" w:styleId="WW8Num25z3">
    <w:name w:val="WW8Num25z3"/>
    <w:rsid w:val="00E05078"/>
    <w:rPr>
      <w:rFonts w:ascii="Symbol" w:hAnsi="Symbol"/>
    </w:rPr>
  </w:style>
  <w:style w:type="character" w:customStyle="1" w:styleId="WW8Num26z0">
    <w:name w:val="WW8Num26z0"/>
    <w:rsid w:val="00E05078"/>
    <w:rPr>
      <w:rFonts w:ascii="Symbol" w:hAnsi="Symbol"/>
    </w:rPr>
  </w:style>
  <w:style w:type="character" w:customStyle="1" w:styleId="WW8Num28z0">
    <w:name w:val="WW8Num28z0"/>
    <w:rsid w:val="00E05078"/>
    <w:rPr>
      <w:rFonts w:ascii="Times New Roman" w:hAnsi="Times New Roman" w:cs="Times New Roman"/>
      <w:color w:val="auto"/>
    </w:rPr>
  </w:style>
  <w:style w:type="character" w:customStyle="1" w:styleId="WW8Num28z1">
    <w:name w:val="WW8Num28z1"/>
    <w:rsid w:val="00E05078"/>
    <w:rPr>
      <w:rFonts w:ascii="Courier New" w:hAnsi="Courier New" w:cs="Courier New"/>
    </w:rPr>
  </w:style>
  <w:style w:type="character" w:customStyle="1" w:styleId="WW8Num28z2">
    <w:name w:val="WW8Num28z2"/>
    <w:rsid w:val="00E05078"/>
    <w:rPr>
      <w:rFonts w:ascii="Wingdings" w:hAnsi="Wingdings"/>
    </w:rPr>
  </w:style>
  <w:style w:type="character" w:customStyle="1" w:styleId="WW8Num28z3">
    <w:name w:val="WW8Num28z3"/>
    <w:rsid w:val="00E05078"/>
    <w:rPr>
      <w:rFonts w:ascii="Symbol" w:hAnsi="Symbol"/>
    </w:rPr>
  </w:style>
  <w:style w:type="character" w:customStyle="1" w:styleId="WW8Num29z0">
    <w:name w:val="WW8Num29z0"/>
    <w:rsid w:val="00E05078"/>
    <w:rPr>
      <w:rFonts w:ascii="Symbol" w:hAnsi="Symbol"/>
    </w:rPr>
  </w:style>
  <w:style w:type="character" w:customStyle="1" w:styleId="WW8Num31z0">
    <w:name w:val="WW8Num31z0"/>
    <w:rsid w:val="00E05078"/>
    <w:rPr>
      <w:rFonts w:ascii="Symbol" w:hAnsi="Symbol"/>
    </w:rPr>
  </w:style>
  <w:style w:type="character" w:customStyle="1" w:styleId="WW8Num31z1">
    <w:name w:val="WW8Num31z1"/>
    <w:rsid w:val="00E05078"/>
    <w:rPr>
      <w:rFonts w:ascii="Courier New" w:hAnsi="Courier New" w:cs="Courier New"/>
    </w:rPr>
  </w:style>
  <w:style w:type="character" w:customStyle="1" w:styleId="WW8Num31z2">
    <w:name w:val="WW8Num31z2"/>
    <w:rsid w:val="00E05078"/>
    <w:rPr>
      <w:rFonts w:ascii="Wingdings" w:hAnsi="Wingdings"/>
    </w:rPr>
  </w:style>
  <w:style w:type="character" w:customStyle="1" w:styleId="WW8Num32z0">
    <w:name w:val="WW8Num32z0"/>
    <w:rsid w:val="00E05078"/>
    <w:rPr>
      <w:rFonts w:ascii="Symbol" w:hAnsi="Symbol"/>
    </w:rPr>
  </w:style>
  <w:style w:type="character" w:customStyle="1" w:styleId="WW8Num32z1">
    <w:name w:val="WW8Num32z1"/>
    <w:rsid w:val="00E05078"/>
    <w:rPr>
      <w:rFonts w:ascii="Courier New" w:hAnsi="Courier New" w:cs="Courier New"/>
    </w:rPr>
  </w:style>
  <w:style w:type="character" w:customStyle="1" w:styleId="WW8Num32z2">
    <w:name w:val="WW8Num32z2"/>
    <w:rsid w:val="00E05078"/>
    <w:rPr>
      <w:rFonts w:ascii="Wingdings" w:hAnsi="Wingdings"/>
    </w:rPr>
  </w:style>
  <w:style w:type="character" w:customStyle="1" w:styleId="WW8Num33z0">
    <w:name w:val="WW8Num33z0"/>
    <w:rsid w:val="00E05078"/>
    <w:rPr>
      <w:rFonts w:ascii="Symbol" w:hAnsi="Symbol"/>
      <w:color w:val="auto"/>
    </w:rPr>
  </w:style>
  <w:style w:type="character" w:customStyle="1" w:styleId="WW8Num33z1">
    <w:name w:val="WW8Num33z1"/>
    <w:rsid w:val="00E05078"/>
    <w:rPr>
      <w:rFonts w:ascii="Times New Roman" w:hAnsi="Times New Roman" w:cs="Times New Roman"/>
      <w:color w:val="auto"/>
    </w:rPr>
  </w:style>
  <w:style w:type="character" w:customStyle="1" w:styleId="WW8Num33z2">
    <w:name w:val="WW8Num33z2"/>
    <w:rsid w:val="00E05078"/>
    <w:rPr>
      <w:rFonts w:ascii="Wingdings" w:hAnsi="Wingdings"/>
    </w:rPr>
  </w:style>
  <w:style w:type="character" w:customStyle="1" w:styleId="WW8Num33z3">
    <w:name w:val="WW8Num33z3"/>
    <w:rsid w:val="00E05078"/>
    <w:rPr>
      <w:rFonts w:ascii="Symbol" w:hAnsi="Symbol"/>
    </w:rPr>
  </w:style>
  <w:style w:type="character" w:customStyle="1" w:styleId="WW8Num33z4">
    <w:name w:val="WW8Num33z4"/>
    <w:rsid w:val="00E05078"/>
    <w:rPr>
      <w:rFonts w:ascii="Courier New" w:hAnsi="Courier New" w:cs="Courier New"/>
    </w:rPr>
  </w:style>
  <w:style w:type="character" w:customStyle="1" w:styleId="WW8Num34z0">
    <w:name w:val="WW8Num34z0"/>
    <w:rsid w:val="00E05078"/>
    <w:rPr>
      <w:rFonts w:ascii="Wingdings" w:hAnsi="Wingdings"/>
    </w:rPr>
  </w:style>
  <w:style w:type="character" w:customStyle="1" w:styleId="WW8Num34z1">
    <w:name w:val="WW8Num34z1"/>
    <w:rsid w:val="00E05078"/>
    <w:rPr>
      <w:rFonts w:ascii="Courier New" w:hAnsi="Courier New" w:cs="Courier New"/>
    </w:rPr>
  </w:style>
  <w:style w:type="character" w:customStyle="1" w:styleId="WW8Num34z3">
    <w:name w:val="WW8Num34z3"/>
    <w:rsid w:val="00E05078"/>
    <w:rPr>
      <w:rFonts w:ascii="Symbol" w:hAnsi="Symbol"/>
    </w:rPr>
  </w:style>
  <w:style w:type="character" w:customStyle="1" w:styleId="WW8Num35z0">
    <w:name w:val="WW8Num35z0"/>
    <w:rsid w:val="00E05078"/>
    <w:rPr>
      <w:rFonts w:ascii="Symbol" w:hAnsi="Symbol"/>
    </w:rPr>
  </w:style>
  <w:style w:type="character" w:customStyle="1" w:styleId="WW8Num35z1">
    <w:name w:val="WW8Num35z1"/>
    <w:rsid w:val="00E05078"/>
    <w:rPr>
      <w:rFonts w:ascii="Courier New" w:hAnsi="Courier New" w:cs="Courier New"/>
    </w:rPr>
  </w:style>
  <w:style w:type="character" w:customStyle="1" w:styleId="WW8Num35z2">
    <w:name w:val="WW8Num35z2"/>
    <w:rsid w:val="00E05078"/>
    <w:rPr>
      <w:rFonts w:ascii="Wingdings" w:hAnsi="Wingdings"/>
    </w:rPr>
  </w:style>
  <w:style w:type="character" w:customStyle="1" w:styleId="WW8Num36z0">
    <w:name w:val="WW8Num36z0"/>
    <w:rsid w:val="00E05078"/>
    <w:rPr>
      <w:rFonts w:ascii="Times New Roman" w:hAnsi="Times New Roman" w:cs="Times New Roman"/>
      <w:color w:val="auto"/>
    </w:rPr>
  </w:style>
  <w:style w:type="character" w:customStyle="1" w:styleId="WW8Num36z1">
    <w:name w:val="WW8Num36z1"/>
    <w:rsid w:val="00E05078"/>
    <w:rPr>
      <w:rFonts w:ascii="Courier New" w:hAnsi="Courier New" w:cs="Courier New"/>
    </w:rPr>
  </w:style>
  <w:style w:type="character" w:customStyle="1" w:styleId="WW8Num36z2">
    <w:name w:val="WW8Num36z2"/>
    <w:rsid w:val="00E05078"/>
    <w:rPr>
      <w:rFonts w:ascii="Wingdings" w:hAnsi="Wingdings"/>
    </w:rPr>
  </w:style>
  <w:style w:type="character" w:customStyle="1" w:styleId="WW8Num36z3">
    <w:name w:val="WW8Num36z3"/>
    <w:rsid w:val="00E05078"/>
    <w:rPr>
      <w:rFonts w:ascii="Symbol" w:hAnsi="Symbol"/>
    </w:rPr>
  </w:style>
  <w:style w:type="character" w:customStyle="1" w:styleId="WW8Num37z0">
    <w:name w:val="WW8Num37z0"/>
    <w:rsid w:val="00E05078"/>
    <w:rPr>
      <w:rFonts w:ascii="Symbol" w:hAnsi="Symbol"/>
    </w:rPr>
  </w:style>
  <w:style w:type="character" w:customStyle="1" w:styleId="WW8Num38z0">
    <w:name w:val="WW8Num38z0"/>
    <w:rsid w:val="00E05078"/>
    <w:rPr>
      <w:rFonts w:ascii="Symbol" w:hAnsi="Symbol"/>
    </w:rPr>
  </w:style>
  <w:style w:type="character" w:customStyle="1" w:styleId="WW8Num38z1">
    <w:name w:val="WW8Num38z1"/>
    <w:rsid w:val="00E05078"/>
    <w:rPr>
      <w:rFonts w:ascii="Courier New" w:hAnsi="Courier New" w:cs="Courier New"/>
    </w:rPr>
  </w:style>
  <w:style w:type="character" w:customStyle="1" w:styleId="WW8Num38z2">
    <w:name w:val="WW8Num38z2"/>
    <w:rsid w:val="00E05078"/>
    <w:rPr>
      <w:rFonts w:ascii="Wingdings" w:hAnsi="Wingdings"/>
    </w:rPr>
  </w:style>
  <w:style w:type="character" w:customStyle="1" w:styleId="WW8Num39z0">
    <w:name w:val="WW8Num39z0"/>
    <w:rsid w:val="00E05078"/>
    <w:rPr>
      <w:rFonts w:ascii="Symbol" w:hAnsi="Symbol"/>
    </w:rPr>
  </w:style>
  <w:style w:type="character" w:customStyle="1" w:styleId="WW8Num39z1">
    <w:name w:val="WW8Num39z1"/>
    <w:rsid w:val="00E05078"/>
    <w:rPr>
      <w:rFonts w:ascii="Courier New" w:hAnsi="Courier New" w:cs="Courier New"/>
    </w:rPr>
  </w:style>
  <w:style w:type="character" w:customStyle="1" w:styleId="WW8Num39z2">
    <w:name w:val="WW8Num39z2"/>
    <w:rsid w:val="00E05078"/>
    <w:rPr>
      <w:rFonts w:ascii="Wingdings" w:hAnsi="Wingdings"/>
    </w:rPr>
  </w:style>
  <w:style w:type="character" w:customStyle="1" w:styleId="WW8Num40z0">
    <w:name w:val="WW8Num40z0"/>
    <w:rsid w:val="00E05078"/>
    <w:rPr>
      <w:rFonts w:ascii="Symbol" w:hAnsi="Symbol"/>
    </w:rPr>
  </w:style>
  <w:style w:type="character" w:customStyle="1" w:styleId="WW8Num41z0">
    <w:name w:val="WW8Num41z0"/>
    <w:rsid w:val="00E05078"/>
    <w:rPr>
      <w:rFonts w:ascii="Wingdings" w:hAnsi="Wingdings"/>
    </w:rPr>
  </w:style>
  <w:style w:type="character" w:customStyle="1" w:styleId="WW8Num41z1">
    <w:name w:val="WW8Num41z1"/>
    <w:rsid w:val="00E05078"/>
    <w:rPr>
      <w:rFonts w:ascii="Courier New" w:hAnsi="Courier New" w:cs="Courier New"/>
    </w:rPr>
  </w:style>
  <w:style w:type="character" w:customStyle="1" w:styleId="WW8Num41z3">
    <w:name w:val="WW8Num41z3"/>
    <w:rsid w:val="00E05078"/>
    <w:rPr>
      <w:rFonts w:ascii="Symbol" w:hAnsi="Symbol"/>
    </w:rPr>
  </w:style>
  <w:style w:type="character" w:customStyle="1" w:styleId="WW8Num42z0">
    <w:name w:val="WW8Num42z0"/>
    <w:rsid w:val="00E05078"/>
    <w:rPr>
      <w:rFonts w:ascii="Symbol" w:hAnsi="Symbol"/>
    </w:rPr>
  </w:style>
  <w:style w:type="character" w:customStyle="1" w:styleId="WW8Num42z1">
    <w:name w:val="WW8Num42z1"/>
    <w:rsid w:val="00E05078"/>
    <w:rPr>
      <w:rFonts w:ascii="Courier New" w:hAnsi="Courier New" w:cs="Courier New"/>
    </w:rPr>
  </w:style>
  <w:style w:type="character" w:customStyle="1" w:styleId="WW8Num42z2">
    <w:name w:val="WW8Num42z2"/>
    <w:rsid w:val="00E05078"/>
    <w:rPr>
      <w:rFonts w:ascii="Wingdings" w:hAnsi="Wingdings"/>
    </w:rPr>
  </w:style>
  <w:style w:type="character" w:customStyle="1" w:styleId="WW8Num43z1">
    <w:name w:val="WW8Num43z1"/>
    <w:rsid w:val="00E05078"/>
    <w:rPr>
      <w:rFonts w:ascii="Symbol" w:hAnsi="Symbol"/>
    </w:rPr>
  </w:style>
  <w:style w:type="character" w:customStyle="1" w:styleId="1">
    <w:name w:val="Основной шрифт абзаца1"/>
    <w:rsid w:val="00E05078"/>
  </w:style>
  <w:style w:type="character" w:styleId="a3">
    <w:name w:val="Hyperlink"/>
    <w:basedOn w:val="1"/>
    <w:rsid w:val="00E05078"/>
    <w:rPr>
      <w:color w:val="0000FF"/>
      <w:u w:val="single"/>
    </w:rPr>
  </w:style>
  <w:style w:type="character" w:styleId="a4">
    <w:name w:val="page number"/>
    <w:basedOn w:val="1"/>
    <w:rsid w:val="00E05078"/>
  </w:style>
  <w:style w:type="character" w:customStyle="1" w:styleId="FootnoteCharacters">
    <w:name w:val="Footnote Characters"/>
    <w:basedOn w:val="1"/>
    <w:rsid w:val="00E05078"/>
    <w:rPr>
      <w:vertAlign w:val="superscript"/>
    </w:rPr>
  </w:style>
  <w:style w:type="character" w:customStyle="1" w:styleId="40">
    <w:name w:val="Знак Знак4"/>
    <w:basedOn w:val="1"/>
    <w:rsid w:val="00E05078"/>
  </w:style>
  <w:style w:type="character" w:customStyle="1" w:styleId="a5">
    <w:name w:val="Перечень Знак"/>
    <w:basedOn w:val="1"/>
    <w:rsid w:val="00E05078"/>
  </w:style>
  <w:style w:type="character" w:customStyle="1" w:styleId="30">
    <w:name w:val="Знак Знак3"/>
    <w:basedOn w:val="1"/>
    <w:rsid w:val="00E05078"/>
  </w:style>
  <w:style w:type="character" w:customStyle="1" w:styleId="20">
    <w:name w:val="Знак Знак2"/>
    <w:basedOn w:val="1"/>
    <w:rsid w:val="00E05078"/>
  </w:style>
  <w:style w:type="character" w:customStyle="1" w:styleId="10">
    <w:name w:val="Знак Знак1"/>
    <w:basedOn w:val="1"/>
    <w:rsid w:val="00E05078"/>
    <w:rPr>
      <w:rFonts w:ascii="Consolas" w:eastAsia="Calibri" w:hAnsi="Consolas" w:cs="Times New Roman"/>
      <w:sz w:val="21"/>
      <w:szCs w:val="21"/>
    </w:rPr>
  </w:style>
  <w:style w:type="character" w:customStyle="1" w:styleId="5">
    <w:name w:val="Знак Знак5"/>
    <w:basedOn w:val="1"/>
    <w:rsid w:val="00E05078"/>
    <w:rPr>
      <w:b/>
      <w:color w:val="000080"/>
      <w:sz w:val="24"/>
      <w:u w:val="single"/>
    </w:rPr>
  </w:style>
  <w:style w:type="character" w:customStyle="1" w:styleId="6">
    <w:name w:val="Знак Знак6"/>
    <w:basedOn w:val="1"/>
    <w:rsid w:val="00E050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Знак Знак"/>
    <w:basedOn w:val="1"/>
    <w:rsid w:val="00E05078"/>
  </w:style>
  <w:style w:type="character" w:customStyle="1" w:styleId="11">
    <w:name w:val="Знак примечания1"/>
    <w:basedOn w:val="2"/>
    <w:rsid w:val="00E05078"/>
    <w:rPr>
      <w:sz w:val="16"/>
      <w:szCs w:val="16"/>
    </w:rPr>
  </w:style>
  <w:style w:type="paragraph" w:customStyle="1" w:styleId="Heading">
    <w:name w:val="Heading"/>
    <w:basedOn w:val="a"/>
    <w:next w:val="a7"/>
    <w:rsid w:val="00E050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E05078"/>
    <w:pPr>
      <w:spacing w:after="120"/>
    </w:pPr>
  </w:style>
  <w:style w:type="paragraph" w:styleId="a8">
    <w:name w:val="List"/>
    <w:basedOn w:val="a7"/>
    <w:rsid w:val="00E05078"/>
    <w:rPr>
      <w:rFonts w:cs="Tahoma"/>
    </w:rPr>
  </w:style>
  <w:style w:type="paragraph" w:customStyle="1" w:styleId="12">
    <w:name w:val="Название объекта1"/>
    <w:basedOn w:val="a"/>
    <w:rsid w:val="00E050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E05078"/>
    <w:pPr>
      <w:suppressLineNumbers/>
    </w:pPr>
    <w:rPr>
      <w:rFonts w:cs="Tahoma"/>
    </w:rPr>
  </w:style>
  <w:style w:type="paragraph" w:customStyle="1" w:styleId="13">
    <w:name w:val="Стиль1"/>
    <w:rsid w:val="00E05078"/>
    <w:pPr>
      <w:suppressAutoHyphens/>
    </w:pPr>
    <w:rPr>
      <w:rFonts w:eastAsia="Arial"/>
      <w:lang w:eastAsia="ar-SA"/>
    </w:rPr>
  </w:style>
  <w:style w:type="paragraph" w:customStyle="1" w:styleId="14">
    <w:name w:val="Обычный1"/>
    <w:rsid w:val="00E05078"/>
    <w:pPr>
      <w:suppressAutoHyphens/>
    </w:pPr>
    <w:rPr>
      <w:rFonts w:eastAsia="Arial"/>
      <w:lang w:eastAsia="ar-SA"/>
    </w:rPr>
  </w:style>
  <w:style w:type="paragraph" w:customStyle="1" w:styleId="a9">
    <w:name w:val="Дата и номер распоряжения"/>
    <w:basedOn w:val="a"/>
    <w:rsid w:val="00E05078"/>
    <w:pPr>
      <w:widowControl w:val="0"/>
      <w:spacing w:before="240"/>
    </w:pPr>
    <w:rPr>
      <w:b/>
      <w:sz w:val="24"/>
    </w:rPr>
  </w:style>
  <w:style w:type="paragraph" w:styleId="aa">
    <w:name w:val="header"/>
    <w:basedOn w:val="a"/>
    <w:rsid w:val="00E05078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uiPriority w:val="99"/>
    <w:rsid w:val="00E05078"/>
    <w:pPr>
      <w:tabs>
        <w:tab w:val="center" w:pos="4153"/>
        <w:tab w:val="right" w:pos="8306"/>
      </w:tabs>
    </w:pPr>
  </w:style>
  <w:style w:type="paragraph" w:customStyle="1" w:styleId="Text">
    <w:name w:val="Text"/>
    <w:basedOn w:val="a"/>
    <w:rsid w:val="00E05078"/>
    <w:pPr>
      <w:widowControl w:val="0"/>
      <w:autoSpaceDE w:val="0"/>
      <w:spacing w:line="288" w:lineRule="auto"/>
      <w:ind w:left="737"/>
      <w:jc w:val="both"/>
      <w:textAlignment w:val="baseline"/>
    </w:pPr>
    <w:rPr>
      <w:rFonts w:ascii="PragmaticaC" w:hAnsi="PragmaticaC"/>
      <w:color w:val="000000"/>
      <w:sz w:val="22"/>
      <w:szCs w:val="22"/>
    </w:rPr>
  </w:style>
  <w:style w:type="paragraph" w:styleId="ad">
    <w:name w:val="footnote text"/>
    <w:basedOn w:val="a"/>
    <w:semiHidden/>
    <w:rsid w:val="00E05078"/>
  </w:style>
  <w:style w:type="paragraph" w:styleId="ae">
    <w:name w:val="Balloon Text"/>
    <w:basedOn w:val="a"/>
    <w:rsid w:val="00E05078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14"/>
    <w:rsid w:val="00E05078"/>
    <w:pPr>
      <w:spacing w:before="120"/>
      <w:jc w:val="both"/>
    </w:pPr>
  </w:style>
  <w:style w:type="paragraph" w:styleId="af">
    <w:name w:val="No Spacing"/>
    <w:qFormat/>
    <w:rsid w:val="00E05078"/>
    <w:pPr>
      <w:suppressAutoHyphens/>
    </w:pPr>
    <w:rPr>
      <w:rFonts w:eastAsia="Arial"/>
      <w:lang w:eastAsia="ar-SA"/>
    </w:rPr>
  </w:style>
  <w:style w:type="paragraph" w:customStyle="1" w:styleId="af0">
    <w:name w:val="Перечень"/>
    <w:basedOn w:val="a"/>
    <w:rsid w:val="00E05078"/>
    <w:pPr>
      <w:ind w:firstLine="709"/>
      <w:jc w:val="both"/>
    </w:pPr>
  </w:style>
  <w:style w:type="paragraph" w:customStyle="1" w:styleId="nomination">
    <w:name w:val="nomination"/>
    <w:basedOn w:val="a"/>
    <w:rsid w:val="00E05078"/>
    <w:pPr>
      <w:spacing w:before="280" w:after="280"/>
    </w:pPr>
    <w:rPr>
      <w:sz w:val="24"/>
      <w:szCs w:val="24"/>
    </w:rPr>
  </w:style>
  <w:style w:type="paragraph" w:styleId="af1">
    <w:name w:val="Body Text Indent"/>
    <w:basedOn w:val="a"/>
    <w:rsid w:val="00E05078"/>
    <w:pPr>
      <w:spacing w:after="120"/>
      <w:ind w:left="283"/>
    </w:pPr>
  </w:style>
  <w:style w:type="paragraph" w:customStyle="1" w:styleId="21">
    <w:name w:val="Основной текст с отступом 21"/>
    <w:basedOn w:val="a"/>
    <w:rsid w:val="00E05078"/>
    <w:pPr>
      <w:spacing w:after="120" w:line="480" w:lineRule="auto"/>
      <w:ind w:left="283"/>
    </w:pPr>
  </w:style>
  <w:style w:type="paragraph" w:customStyle="1" w:styleId="ConsNormal">
    <w:name w:val="ConsNormal"/>
    <w:rsid w:val="00E0507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1"/>
    <w:basedOn w:val="a"/>
    <w:rsid w:val="00E05078"/>
    <w:rPr>
      <w:rFonts w:ascii="Consolas" w:eastAsia="Calibri" w:hAnsi="Consolas"/>
      <w:sz w:val="21"/>
      <w:szCs w:val="21"/>
    </w:rPr>
  </w:style>
  <w:style w:type="paragraph" w:customStyle="1" w:styleId="ArialNarrow10pt125">
    <w:name w:val="Стиль Arial Narrow 10 pt по ширине Первая строка:  125 см"/>
    <w:basedOn w:val="a"/>
    <w:rsid w:val="00E05078"/>
    <w:pPr>
      <w:spacing w:line="360" w:lineRule="auto"/>
      <w:ind w:right="-6" w:firstLine="720"/>
      <w:jc w:val="both"/>
    </w:pPr>
    <w:rPr>
      <w:sz w:val="28"/>
      <w:szCs w:val="28"/>
    </w:rPr>
  </w:style>
  <w:style w:type="paragraph" w:customStyle="1" w:styleId="TableContents">
    <w:name w:val="Table Contents"/>
    <w:basedOn w:val="a"/>
    <w:rsid w:val="00E05078"/>
    <w:pPr>
      <w:suppressLineNumbers/>
    </w:pPr>
  </w:style>
  <w:style w:type="paragraph" w:customStyle="1" w:styleId="TableHeading">
    <w:name w:val="Table Heading"/>
    <w:basedOn w:val="TableContents"/>
    <w:rsid w:val="00E05078"/>
    <w:pPr>
      <w:jc w:val="center"/>
    </w:pPr>
    <w:rPr>
      <w:b/>
      <w:bCs/>
    </w:rPr>
  </w:style>
  <w:style w:type="paragraph" w:customStyle="1" w:styleId="Framecontents">
    <w:name w:val="Frame contents"/>
    <w:basedOn w:val="a7"/>
    <w:rsid w:val="00E05078"/>
  </w:style>
  <w:style w:type="paragraph" w:customStyle="1" w:styleId="16">
    <w:name w:val="Текст примечания1"/>
    <w:basedOn w:val="a"/>
    <w:rsid w:val="00E05078"/>
  </w:style>
  <w:style w:type="paragraph" w:styleId="af2">
    <w:name w:val="annotation subject"/>
    <w:basedOn w:val="16"/>
    <w:next w:val="16"/>
    <w:rsid w:val="00E05078"/>
    <w:rPr>
      <w:b/>
      <w:bCs/>
    </w:rPr>
  </w:style>
  <w:style w:type="paragraph" w:styleId="22">
    <w:name w:val="Body Text Indent 2"/>
    <w:basedOn w:val="a"/>
    <w:link w:val="23"/>
    <w:rsid w:val="00400B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00BA8"/>
    <w:rPr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1C2884"/>
    <w:rPr>
      <w:lang w:eastAsia="ar-SA"/>
    </w:rPr>
  </w:style>
  <w:style w:type="character" w:styleId="af3">
    <w:name w:val="footnote reference"/>
    <w:basedOn w:val="a0"/>
    <w:rsid w:val="00983BA6"/>
    <w:rPr>
      <w:vertAlign w:val="superscript"/>
    </w:rPr>
  </w:style>
  <w:style w:type="paragraph" w:styleId="af4">
    <w:name w:val="List Paragraph"/>
    <w:basedOn w:val="a"/>
    <w:uiPriority w:val="34"/>
    <w:qFormat/>
    <w:rsid w:val="00983BA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735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0D1B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66477"/>
    <w:rPr>
      <w:lang w:eastAsia="ar-SA"/>
    </w:rPr>
  </w:style>
  <w:style w:type="character" w:styleId="af7">
    <w:name w:val="line number"/>
    <w:basedOn w:val="a0"/>
    <w:rsid w:val="00CE7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078"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rsid w:val="00E05078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E05078"/>
    <w:pPr>
      <w:keepNext/>
      <w:numPr>
        <w:ilvl w:val="3"/>
        <w:numId w:val="9"/>
      </w:numPr>
      <w:spacing w:before="120" w:after="120"/>
      <w:ind w:left="720"/>
      <w:jc w:val="both"/>
      <w:outlineLvl w:val="3"/>
    </w:pPr>
    <w:rPr>
      <w:b/>
      <w:color w:val="000080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05078"/>
    <w:rPr>
      <w:rFonts w:ascii="Symbol" w:hAnsi="Symbol"/>
    </w:rPr>
  </w:style>
  <w:style w:type="character" w:customStyle="1" w:styleId="WW8Num3z0">
    <w:name w:val="WW8Num3z0"/>
    <w:rsid w:val="00E05078"/>
    <w:rPr>
      <w:rFonts w:ascii="Symbol" w:hAnsi="Symbol"/>
    </w:rPr>
  </w:style>
  <w:style w:type="character" w:customStyle="1" w:styleId="WW8Num6z0">
    <w:name w:val="WW8Num6z0"/>
    <w:rsid w:val="00E05078"/>
    <w:rPr>
      <w:rFonts w:ascii="Times New Roman" w:hAnsi="Times New Roman" w:cs="Times New Roman"/>
      <w:color w:val="auto"/>
    </w:rPr>
  </w:style>
  <w:style w:type="character" w:customStyle="1" w:styleId="WW8Num7z0">
    <w:name w:val="WW8Num7z0"/>
    <w:rsid w:val="00E05078"/>
    <w:rPr>
      <w:rFonts w:ascii="Symbol" w:hAnsi="Symbol"/>
    </w:rPr>
  </w:style>
  <w:style w:type="character" w:customStyle="1" w:styleId="WW8Num8z0">
    <w:name w:val="WW8Num8z0"/>
    <w:rsid w:val="00E05078"/>
    <w:rPr>
      <w:rFonts w:ascii="Symbol" w:hAnsi="Symbol"/>
    </w:rPr>
  </w:style>
  <w:style w:type="character" w:customStyle="1" w:styleId="WW8Num9z0">
    <w:name w:val="WW8Num9z0"/>
    <w:rsid w:val="00E05078"/>
    <w:rPr>
      <w:rFonts w:ascii="Times New Roman" w:hAnsi="Times New Roman" w:cs="Times New Roman"/>
      <w:color w:val="auto"/>
    </w:rPr>
  </w:style>
  <w:style w:type="character" w:customStyle="1" w:styleId="WW8Num9z1">
    <w:name w:val="WW8Num9z1"/>
    <w:rsid w:val="00E05078"/>
    <w:rPr>
      <w:rFonts w:ascii="Courier New" w:hAnsi="Courier New" w:cs="Courier New"/>
    </w:rPr>
  </w:style>
  <w:style w:type="character" w:customStyle="1" w:styleId="WW8Num9z2">
    <w:name w:val="WW8Num9z2"/>
    <w:rsid w:val="00E05078"/>
    <w:rPr>
      <w:rFonts w:ascii="Wingdings" w:hAnsi="Wingdings"/>
    </w:rPr>
  </w:style>
  <w:style w:type="character" w:customStyle="1" w:styleId="2">
    <w:name w:val="Основной шрифт абзаца2"/>
    <w:rsid w:val="00E05078"/>
  </w:style>
  <w:style w:type="character" w:customStyle="1" w:styleId="Absatz-Standardschriftart">
    <w:name w:val="Absatz-Standardschriftart"/>
    <w:rsid w:val="00E05078"/>
  </w:style>
  <w:style w:type="character" w:customStyle="1" w:styleId="WW8Num2z1">
    <w:name w:val="WW8Num2z1"/>
    <w:rsid w:val="00E05078"/>
    <w:rPr>
      <w:rFonts w:ascii="Times New Roman" w:hAnsi="Times New Roman" w:cs="Times New Roman"/>
      <w:color w:val="auto"/>
    </w:rPr>
  </w:style>
  <w:style w:type="character" w:customStyle="1" w:styleId="WW8Num3z1">
    <w:name w:val="WW8Num3z1"/>
    <w:rsid w:val="00E05078"/>
    <w:rPr>
      <w:rFonts w:ascii="Courier New" w:hAnsi="Courier New" w:cs="Courier New"/>
    </w:rPr>
  </w:style>
  <w:style w:type="character" w:customStyle="1" w:styleId="WW8Num3z2">
    <w:name w:val="WW8Num3z2"/>
    <w:rsid w:val="00E05078"/>
    <w:rPr>
      <w:rFonts w:ascii="Wingdings" w:hAnsi="Wingdings"/>
    </w:rPr>
  </w:style>
  <w:style w:type="character" w:customStyle="1" w:styleId="WW8Num4z0">
    <w:name w:val="WW8Num4z0"/>
    <w:rsid w:val="00E05078"/>
    <w:rPr>
      <w:rFonts w:ascii="Symbol" w:hAnsi="Symbol"/>
      <w:sz w:val="20"/>
    </w:rPr>
  </w:style>
  <w:style w:type="character" w:customStyle="1" w:styleId="WW8Num4z1">
    <w:name w:val="WW8Num4z1"/>
    <w:rsid w:val="00E05078"/>
    <w:rPr>
      <w:rFonts w:ascii="Courier New" w:hAnsi="Courier New"/>
      <w:sz w:val="20"/>
    </w:rPr>
  </w:style>
  <w:style w:type="character" w:customStyle="1" w:styleId="WW8Num4z2">
    <w:name w:val="WW8Num4z2"/>
    <w:rsid w:val="00E05078"/>
    <w:rPr>
      <w:rFonts w:ascii="Wingdings" w:hAnsi="Wingdings"/>
      <w:sz w:val="20"/>
    </w:rPr>
  </w:style>
  <w:style w:type="character" w:customStyle="1" w:styleId="WW8Num6z1">
    <w:name w:val="WW8Num6z1"/>
    <w:rsid w:val="00E05078"/>
    <w:rPr>
      <w:rFonts w:ascii="Courier New" w:hAnsi="Courier New" w:cs="Courier New"/>
    </w:rPr>
  </w:style>
  <w:style w:type="character" w:customStyle="1" w:styleId="WW8Num6z2">
    <w:name w:val="WW8Num6z2"/>
    <w:rsid w:val="00E05078"/>
    <w:rPr>
      <w:rFonts w:ascii="Wingdings" w:hAnsi="Wingdings"/>
    </w:rPr>
  </w:style>
  <w:style w:type="character" w:customStyle="1" w:styleId="WW8Num6z3">
    <w:name w:val="WW8Num6z3"/>
    <w:rsid w:val="00E05078"/>
    <w:rPr>
      <w:rFonts w:ascii="Symbol" w:hAnsi="Symbol"/>
    </w:rPr>
  </w:style>
  <w:style w:type="character" w:customStyle="1" w:styleId="WW8Num9z3">
    <w:name w:val="WW8Num9z3"/>
    <w:rsid w:val="00E05078"/>
    <w:rPr>
      <w:rFonts w:ascii="Symbol" w:hAnsi="Symbol"/>
    </w:rPr>
  </w:style>
  <w:style w:type="character" w:customStyle="1" w:styleId="WW8Num11z1">
    <w:name w:val="WW8Num11z1"/>
    <w:rsid w:val="00E05078"/>
    <w:rPr>
      <w:rFonts w:ascii="Times New Roman" w:hAnsi="Times New Roman" w:cs="Times New Roman"/>
      <w:color w:val="auto"/>
    </w:rPr>
  </w:style>
  <w:style w:type="character" w:customStyle="1" w:styleId="WW8Num12z0">
    <w:name w:val="WW8Num12z0"/>
    <w:rsid w:val="00E05078"/>
    <w:rPr>
      <w:rFonts w:ascii="Symbol" w:hAnsi="Symbol"/>
      <w:color w:val="auto"/>
      <w:sz w:val="22"/>
      <w:szCs w:val="22"/>
    </w:rPr>
  </w:style>
  <w:style w:type="character" w:customStyle="1" w:styleId="WW8Num12z1">
    <w:name w:val="WW8Num12z1"/>
    <w:rsid w:val="00E05078"/>
    <w:rPr>
      <w:rFonts w:ascii="Courier New" w:hAnsi="Courier New" w:cs="Courier New"/>
    </w:rPr>
  </w:style>
  <w:style w:type="character" w:customStyle="1" w:styleId="WW8Num12z2">
    <w:name w:val="WW8Num12z2"/>
    <w:rsid w:val="00E05078"/>
    <w:rPr>
      <w:rFonts w:ascii="Wingdings" w:hAnsi="Wingdings"/>
    </w:rPr>
  </w:style>
  <w:style w:type="character" w:customStyle="1" w:styleId="WW8Num12z3">
    <w:name w:val="WW8Num12z3"/>
    <w:rsid w:val="00E05078"/>
    <w:rPr>
      <w:rFonts w:ascii="Symbol" w:hAnsi="Symbol"/>
    </w:rPr>
  </w:style>
  <w:style w:type="character" w:customStyle="1" w:styleId="WW8Num14z0">
    <w:name w:val="WW8Num14z0"/>
    <w:rsid w:val="00E05078"/>
    <w:rPr>
      <w:rFonts w:ascii="Symbol" w:hAnsi="Symbol"/>
    </w:rPr>
  </w:style>
  <w:style w:type="character" w:customStyle="1" w:styleId="WW8Num14z1">
    <w:name w:val="WW8Num14z1"/>
    <w:rsid w:val="00E05078"/>
    <w:rPr>
      <w:rFonts w:ascii="Courier New" w:hAnsi="Courier New"/>
    </w:rPr>
  </w:style>
  <w:style w:type="character" w:customStyle="1" w:styleId="WW8Num14z2">
    <w:name w:val="WW8Num14z2"/>
    <w:rsid w:val="00E05078"/>
    <w:rPr>
      <w:rFonts w:ascii="Wingdings" w:hAnsi="Wingdings"/>
    </w:rPr>
  </w:style>
  <w:style w:type="character" w:customStyle="1" w:styleId="WW8Num15z0">
    <w:name w:val="WW8Num15z0"/>
    <w:rsid w:val="00E05078"/>
    <w:rPr>
      <w:rFonts w:ascii="Symbol" w:hAnsi="Symbol"/>
    </w:rPr>
  </w:style>
  <w:style w:type="character" w:customStyle="1" w:styleId="WW8Num15z1">
    <w:name w:val="WW8Num15z1"/>
    <w:rsid w:val="00E05078"/>
    <w:rPr>
      <w:rFonts w:ascii="Courier New" w:hAnsi="Courier New"/>
    </w:rPr>
  </w:style>
  <w:style w:type="character" w:customStyle="1" w:styleId="WW8Num15z2">
    <w:name w:val="WW8Num15z2"/>
    <w:rsid w:val="00E05078"/>
    <w:rPr>
      <w:rFonts w:ascii="Wingdings" w:hAnsi="Wingdings"/>
    </w:rPr>
  </w:style>
  <w:style w:type="character" w:customStyle="1" w:styleId="WW8Num16z0">
    <w:name w:val="WW8Num16z0"/>
    <w:rsid w:val="00E05078"/>
    <w:rPr>
      <w:rFonts w:ascii="Symbol" w:hAnsi="Symbol"/>
    </w:rPr>
  </w:style>
  <w:style w:type="character" w:customStyle="1" w:styleId="WW8Num16z1">
    <w:name w:val="WW8Num16z1"/>
    <w:rsid w:val="00E05078"/>
    <w:rPr>
      <w:rFonts w:ascii="Courier New" w:hAnsi="Courier New" w:cs="Courier New"/>
    </w:rPr>
  </w:style>
  <w:style w:type="character" w:customStyle="1" w:styleId="WW8Num16z2">
    <w:name w:val="WW8Num16z2"/>
    <w:rsid w:val="00E05078"/>
    <w:rPr>
      <w:rFonts w:ascii="Wingdings" w:hAnsi="Wingdings"/>
    </w:rPr>
  </w:style>
  <w:style w:type="character" w:customStyle="1" w:styleId="WW8Num17z0">
    <w:name w:val="WW8Num17z0"/>
    <w:rsid w:val="00E05078"/>
    <w:rPr>
      <w:rFonts w:ascii="Symbol" w:hAnsi="Symbol"/>
    </w:rPr>
  </w:style>
  <w:style w:type="character" w:customStyle="1" w:styleId="WW8Num17z1">
    <w:name w:val="WW8Num17z1"/>
    <w:rsid w:val="00E05078"/>
    <w:rPr>
      <w:rFonts w:ascii="Courier New" w:hAnsi="Courier New" w:cs="Courier New"/>
    </w:rPr>
  </w:style>
  <w:style w:type="character" w:customStyle="1" w:styleId="WW8Num17z2">
    <w:name w:val="WW8Num17z2"/>
    <w:rsid w:val="00E05078"/>
    <w:rPr>
      <w:rFonts w:ascii="Wingdings" w:hAnsi="Wingdings"/>
    </w:rPr>
  </w:style>
  <w:style w:type="character" w:customStyle="1" w:styleId="WW8Num21z0">
    <w:name w:val="WW8Num21z0"/>
    <w:rsid w:val="00E05078"/>
    <w:rPr>
      <w:rFonts w:ascii="Symbol" w:hAnsi="Symbol"/>
    </w:rPr>
  </w:style>
  <w:style w:type="character" w:customStyle="1" w:styleId="WW8Num21z1">
    <w:name w:val="WW8Num21z1"/>
    <w:rsid w:val="00E05078"/>
    <w:rPr>
      <w:rFonts w:ascii="Courier New" w:hAnsi="Courier New" w:cs="Courier New"/>
    </w:rPr>
  </w:style>
  <w:style w:type="character" w:customStyle="1" w:styleId="WW8Num21z2">
    <w:name w:val="WW8Num21z2"/>
    <w:rsid w:val="00E05078"/>
    <w:rPr>
      <w:rFonts w:ascii="Wingdings" w:hAnsi="Wingdings"/>
    </w:rPr>
  </w:style>
  <w:style w:type="character" w:customStyle="1" w:styleId="WW8Num22z0">
    <w:name w:val="WW8Num22z0"/>
    <w:rsid w:val="00E05078"/>
    <w:rPr>
      <w:rFonts w:ascii="Symbol" w:hAnsi="Symbol"/>
    </w:rPr>
  </w:style>
  <w:style w:type="character" w:customStyle="1" w:styleId="WW8Num23z0">
    <w:name w:val="WW8Num23z0"/>
    <w:rsid w:val="00E05078"/>
    <w:rPr>
      <w:rFonts w:ascii="Times New Roman" w:hAnsi="Times New Roman" w:cs="Times New Roman"/>
      <w:color w:val="auto"/>
    </w:rPr>
  </w:style>
  <w:style w:type="character" w:customStyle="1" w:styleId="WW8Num23z1">
    <w:name w:val="WW8Num23z1"/>
    <w:rsid w:val="00E05078"/>
    <w:rPr>
      <w:rFonts w:ascii="Courier New" w:hAnsi="Courier New" w:cs="Courier New"/>
    </w:rPr>
  </w:style>
  <w:style w:type="character" w:customStyle="1" w:styleId="WW8Num23z2">
    <w:name w:val="WW8Num23z2"/>
    <w:rsid w:val="00E05078"/>
    <w:rPr>
      <w:rFonts w:ascii="Wingdings" w:hAnsi="Wingdings"/>
    </w:rPr>
  </w:style>
  <w:style w:type="character" w:customStyle="1" w:styleId="WW8Num23z3">
    <w:name w:val="WW8Num23z3"/>
    <w:rsid w:val="00E05078"/>
    <w:rPr>
      <w:rFonts w:ascii="Symbol" w:hAnsi="Symbol"/>
    </w:rPr>
  </w:style>
  <w:style w:type="character" w:customStyle="1" w:styleId="WW8Num25z0">
    <w:name w:val="WW8Num25z0"/>
    <w:rsid w:val="00E05078"/>
    <w:rPr>
      <w:rFonts w:ascii="Symbol" w:hAnsi="Symbol"/>
      <w:color w:val="auto"/>
    </w:rPr>
  </w:style>
  <w:style w:type="character" w:customStyle="1" w:styleId="WW8Num25z1">
    <w:name w:val="WW8Num25z1"/>
    <w:rsid w:val="00E05078"/>
    <w:rPr>
      <w:rFonts w:ascii="Courier New" w:hAnsi="Courier New" w:cs="Courier New"/>
    </w:rPr>
  </w:style>
  <w:style w:type="character" w:customStyle="1" w:styleId="WW8Num25z2">
    <w:name w:val="WW8Num25z2"/>
    <w:rsid w:val="00E05078"/>
    <w:rPr>
      <w:rFonts w:ascii="Wingdings" w:hAnsi="Wingdings"/>
    </w:rPr>
  </w:style>
  <w:style w:type="character" w:customStyle="1" w:styleId="WW8Num25z3">
    <w:name w:val="WW8Num25z3"/>
    <w:rsid w:val="00E05078"/>
    <w:rPr>
      <w:rFonts w:ascii="Symbol" w:hAnsi="Symbol"/>
    </w:rPr>
  </w:style>
  <w:style w:type="character" w:customStyle="1" w:styleId="WW8Num26z0">
    <w:name w:val="WW8Num26z0"/>
    <w:rsid w:val="00E05078"/>
    <w:rPr>
      <w:rFonts w:ascii="Symbol" w:hAnsi="Symbol"/>
    </w:rPr>
  </w:style>
  <w:style w:type="character" w:customStyle="1" w:styleId="WW8Num28z0">
    <w:name w:val="WW8Num28z0"/>
    <w:rsid w:val="00E05078"/>
    <w:rPr>
      <w:rFonts w:ascii="Times New Roman" w:hAnsi="Times New Roman" w:cs="Times New Roman"/>
      <w:color w:val="auto"/>
    </w:rPr>
  </w:style>
  <w:style w:type="character" w:customStyle="1" w:styleId="WW8Num28z1">
    <w:name w:val="WW8Num28z1"/>
    <w:rsid w:val="00E05078"/>
    <w:rPr>
      <w:rFonts w:ascii="Courier New" w:hAnsi="Courier New" w:cs="Courier New"/>
    </w:rPr>
  </w:style>
  <w:style w:type="character" w:customStyle="1" w:styleId="WW8Num28z2">
    <w:name w:val="WW8Num28z2"/>
    <w:rsid w:val="00E05078"/>
    <w:rPr>
      <w:rFonts w:ascii="Wingdings" w:hAnsi="Wingdings"/>
    </w:rPr>
  </w:style>
  <w:style w:type="character" w:customStyle="1" w:styleId="WW8Num28z3">
    <w:name w:val="WW8Num28z3"/>
    <w:rsid w:val="00E05078"/>
    <w:rPr>
      <w:rFonts w:ascii="Symbol" w:hAnsi="Symbol"/>
    </w:rPr>
  </w:style>
  <w:style w:type="character" w:customStyle="1" w:styleId="WW8Num29z0">
    <w:name w:val="WW8Num29z0"/>
    <w:rsid w:val="00E05078"/>
    <w:rPr>
      <w:rFonts w:ascii="Symbol" w:hAnsi="Symbol"/>
    </w:rPr>
  </w:style>
  <w:style w:type="character" w:customStyle="1" w:styleId="WW8Num31z0">
    <w:name w:val="WW8Num31z0"/>
    <w:rsid w:val="00E05078"/>
    <w:rPr>
      <w:rFonts w:ascii="Symbol" w:hAnsi="Symbol"/>
    </w:rPr>
  </w:style>
  <w:style w:type="character" w:customStyle="1" w:styleId="WW8Num31z1">
    <w:name w:val="WW8Num31z1"/>
    <w:rsid w:val="00E05078"/>
    <w:rPr>
      <w:rFonts w:ascii="Courier New" w:hAnsi="Courier New" w:cs="Courier New"/>
    </w:rPr>
  </w:style>
  <w:style w:type="character" w:customStyle="1" w:styleId="WW8Num31z2">
    <w:name w:val="WW8Num31z2"/>
    <w:rsid w:val="00E05078"/>
    <w:rPr>
      <w:rFonts w:ascii="Wingdings" w:hAnsi="Wingdings"/>
    </w:rPr>
  </w:style>
  <w:style w:type="character" w:customStyle="1" w:styleId="WW8Num32z0">
    <w:name w:val="WW8Num32z0"/>
    <w:rsid w:val="00E05078"/>
    <w:rPr>
      <w:rFonts w:ascii="Symbol" w:hAnsi="Symbol"/>
    </w:rPr>
  </w:style>
  <w:style w:type="character" w:customStyle="1" w:styleId="WW8Num32z1">
    <w:name w:val="WW8Num32z1"/>
    <w:rsid w:val="00E05078"/>
    <w:rPr>
      <w:rFonts w:ascii="Courier New" w:hAnsi="Courier New" w:cs="Courier New"/>
    </w:rPr>
  </w:style>
  <w:style w:type="character" w:customStyle="1" w:styleId="WW8Num32z2">
    <w:name w:val="WW8Num32z2"/>
    <w:rsid w:val="00E05078"/>
    <w:rPr>
      <w:rFonts w:ascii="Wingdings" w:hAnsi="Wingdings"/>
    </w:rPr>
  </w:style>
  <w:style w:type="character" w:customStyle="1" w:styleId="WW8Num33z0">
    <w:name w:val="WW8Num33z0"/>
    <w:rsid w:val="00E05078"/>
    <w:rPr>
      <w:rFonts w:ascii="Symbol" w:hAnsi="Symbol"/>
      <w:color w:val="auto"/>
    </w:rPr>
  </w:style>
  <w:style w:type="character" w:customStyle="1" w:styleId="WW8Num33z1">
    <w:name w:val="WW8Num33z1"/>
    <w:rsid w:val="00E05078"/>
    <w:rPr>
      <w:rFonts w:ascii="Times New Roman" w:hAnsi="Times New Roman" w:cs="Times New Roman"/>
      <w:color w:val="auto"/>
    </w:rPr>
  </w:style>
  <w:style w:type="character" w:customStyle="1" w:styleId="WW8Num33z2">
    <w:name w:val="WW8Num33z2"/>
    <w:rsid w:val="00E05078"/>
    <w:rPr>
      <w:rFonts w:ascii="Wingdings" w:hAnsi="Wingdings"/>
    </w:rPr>
  </w:style>
  <w:style w:type="character" w:customStyle="1" w:styleId="WW8Num33z3">
    <w:name w:val="WW8Num33z3"/>
    <w:rsid w:val="00E05078"/>
    <w:rPr>
      <w:rFonts w:ascii="Symbol" w:hAnsi="Symbol"/>
    </w:rPr>
  </w:style>
  <w:style w:type="character" w:customStyle="1" w:styleId="WW8Num33z4">
    <w:name w:val="WW8Num33z4"/>
    <w:rsid w:val="00E05078"/>
    <w:rPr>
      <w:rFonts w:ascii="Courier New" w:hAnsi="Courier New" w:cs="Courier New"/>
    </w:rPr>
  </w:style>
  <w:style w:type="character" w:customStyle="1" w:styleId="WW8Num34z0">
    <w:name w:val="WW8Num34z0"/>
    <w:rsid w:val="00E05078"/>
    <w:rPr>
      <w:rFonts w:ascii="Wingdings" w:hAnsi="Wingdings"/>
    </w:rPr>
  </w:style>
  <w:style w:type="character" w:customStyle="1" w:styleId="WW8Num34z1">
    <w:name w:val="WW8Num34z1"/>
    <w:rsid w:val="00E05078"/>
    <w:rPr>
      <w:rFonts w:ascii="Courier New" w:hAnsi="Courier New" w:cs="Courier New"/>
    </w:rPr>
  </w:style>
  <w:style w:type="character" w:customStyle="1" w:styleId="WW8Num34z3">
    <w:name w:val="WW8Num34z3"/>
    <w:rsid w:val="00E05078"/>
    <w:rPr>
      <w:rFonts w:ascii="Symbol" w:hAnsi="Symbol"/>
    </w:rPr>
  </w:style>
  <w:style w:type="character" w:customStyle="1" w:styleId="WW8Num35z0">
    <w:name w:val="WW8Num35z0"/>
    <w:rsid w:val="00E05078"/>
    <w:rPr>
      <w:rFonts w:ascii="Symbol" w:hAnsi="Symbol"/>
    </w:rPr>
  </w:style>
  <w:style w:type="character" w:customStyle="1" w:styleId="WW8Num35z1">
    <w:name w:val="WW8Num35z1"/>
    <w:rsid w:val="00E05078"/>
    <w:rPr>
      <w:rFonts w:ascii="Courier New" w:hAnsi="Courier New" w:cs="Courier New"/>
    </w:rPr>
  </w:style>
  <w:style w:type="character" w:customStyle="1" w:styleId="WW8Num35z2">
    <w:name w:val="WW8Num35z2"/>
    <w:rsid w:val="00E05078"/>
    <w:rPr>
      <w:rFonts w:ascii="Wingdings" w:hAnsi="Wingdings"/>
    </w:rPr>
  </w:style>
  <w:style w:type="character" w:customStyle="1" w:styleId="WW8Num36z0">
    <w:name w:val="WW8Num36z0"/>
    <w:rsid w:val="00E05078"/>
    <w:rPr>
      <w:rFonts w:ascii="Times New Roman" w:hAnsi="Times New Roman" w:cs="Times New Roman"/>
      <w:color w:val="auto"/>
    </w:rPr>
  </w:style>
  <w:style w:type="character" w:customStyle="1" w:styleId="WW8Num36z1">
    <w:name w:val="WW8Num36z1"/>
    <w:rsid w:val="00E05078"/>
    <w:rPr>
      <w:rFonts w:ascii="Courier New" w:hAnsi="Courier New" w:cs="Courier New"/>
    </w:rPr>
  </w:style>
  <w:style w:type="character" w:customStyle="1" w:styleId="WW8Num36z2">
    <w:name w:val="WW8Num36z2"/>
    <w:rsid w:val="00E05078"/>
    <w:rPr>
      <w:rFonts w:ascii="Wingdings" w:hAnsi="Wingdings"/>
    </w:rPr>
  </w:style>
  <w:style w:type="character" w:customStyle="1" w:styleId="WW8Num36z3">
    <w:name w:val="WW8Num36z3"/>
    <w:rsid w:val="00E05078"/>
    <w:rPr>
      <w:rFonts w:ascii="Symbol" w:hAnsi="Symbol"/>
    </w:rPr>
  </w:style>
  <w:style w:type="character" w:customStyle="1" w:styleId="WW8Num37z0">
    <w:name w:val="WW8Num37z0"/>
    <w:rsid w:val="00E05078"/>
    <w:rPr>
      <w:rFonts w:ascii="Symbol" w:hAnsi="Symbol"/>
    </w:rPr>
  </w:style>
  <w:style w:type="character" w:customStyle="1" w:styleId="WW8Num38z0">
    <w:name w:val="WW8Num38z0"/>
    <w:rsid w:val="00E05078"/>
    <w:rPr>
      <w:rFonts w:ascii="Symbol" w:hAnsi="Symbol"/>
    </w:rPr>
  </w:style>
  <w:style w:type="character" w:customStyle="1" w:styleId="WW8Num38z1">
    <w:name w:val="WW8Num38z1"/>
    <w:rsid w:val="00E05078"/>
    <w:rPr>
      <w:rFonts w:ascii="Courier New" w:hAnsi="Courier New" w:cs="Courier New"/>
    </w:rPr>
  </w:style>
  <w:style w:type="character" w:customStyle="1" w:styleId="WW8Num38z2">
    <w:name w:val="WW8Num38z2"/>
    <w:rsid w:val="00E05078"/>
    <w:rPr>
      <w:rFonts w:ascii="Wingdings" w:hAnsi="Wingdings"/>
    </w:rPr>
  </w:style>
  <w:style w:type="character" w:customStyle="1" w:styleId="WW8Num39z0">
    <w:name w:val="WW8Num39z0"/>
    <w:rsid w:val="00E05078"/>
    <w:rPr>
      <w:rFonts w:ascii="Symbol" w:hAnsi="Symbol"/>
    </w:rPr>
  </w:style>
  <w:style w:type="character" w:customStyle="1" w:styleId="WW8Num39z1">
    <w:name w:val="WW8Num39z1"/>
    <w:rsid w:val="00E05078"/>
    <w:rPr>
      <w:rFonts w:ascii="Courier New" w:hAnsi="Courier New" w:cs="Courier New"/>
    </w:rPr>
  </w:style>
  <w:style w:type="character" w:customStyle="1" w:styleId="WW8Num39z2">
    <w:name w:val="WW8Num39z2"/>
    <w:rsid w:val="00E05078"/>
    <w:rPr>
      <w:rFonts w:ascii="Wingdings" w:hAnsi="Wingdings"/>
    </w:rPr>
  </w:style>
  <w:style w:type="character" w:customStyle="1" w:styleId="WW8Num40z0">
    <w:name w:val="WW8Num40z0"/>
    <w:rsid w:val="00E05078"/>
    <w:rPr>
      <w:rFonts w:ascii="Symbol" w:hAnsi="Symbol"/>
    </w:rPr>
  </w:style>
  <w:style w:type="character" w:customStyle="1" w:styleId="WW8Num41z0">
    <w:name w:val="WW8Num41z0"/>
    <w:rsid w:val="00E05078"/>
    <w:rPr>
      <w:rFonts w:ascii="Wingdings" w:hAnsi="Wingdings"/>
    </w:rPr>
  </w:style>
  <w:style w:type="character" w:customStyle="1" w:styleId="WW8Num41z1">
    <w:name w:val="WW8Num41z1"/>
    <w:rsid w:val="00E05078"/>
    <w:rPr>
      <w:rFonts w:ascii="Courier New" w:hAnsi="Courier New" w:cs="Courier New"/>
    </w:rPr>
  </w:style>
  <w:style w:type="character" w:customStyle="1" w:styleId="WW8Num41z3">
    <w:name w:val="WW8Num41z3"/>
    <w:rsid w:val="00E05078"/>
    <w:rPr>
      <w:rFonts w:ascii="Symbol" w:hAnsi="Symbol"/>
    </w:rPr>
  </w:style>
  <w:style w:type="character" w:customStyle="1" w:styleId="WW8Num42z0">
    <w:name w:val="WW8Num42z0"/>
    <w:rsid w:val="00E05078"/>
    <w:rPr>
      <w:rFonts w:ascii="Symbol" w:hAnsi="Symbol"/>
    </w:rPr>
  </w:style>
  <w:style w:type="character" w:customStyle="1" w:styleId="WW8Num42z1">
    <w:name w:val="WW8Num42z1"/>
    <w:rsid w:val="00E05078"/>
    <w:rPr>
      <w:rFonts w:ascii="Courier New" w:hAnsi="Courier New" w:cs="Courier New"/>
    </w:rPr>
  </w:style>
  <w:style w:type="character" w:customStyle="1" w:styleId="WW8Num42z2">
    <w:name w:val="WW8Num42z2"/>
    <w:rsid w:val="00E05078"/>
    <w:rPr>
      <w:rFonts w:ascii="Wingdings" w:hAnsi="Wingdings"/>
    </w:rPr>
  </w:style>
  <w:style w:type="character" w:customStyle="1" w:styleId="WW8Num43z1">
    <w:name w:val="WW8Num43z1"/>
    <w:rsid w:val="00E05078"/>
    <w:rPr>
      <w:rFonts w:ascii="Symbol" w:hAnsi="Symbol"/>
    </w:rPr>
  </w:style>
  <w:style w:type="character" w:customStyle="1" w:styleId="1">
    <w:name w:val="Основной шрифт абзаца1"/>
    <w:rsid w:val="00E05078"/>
  </w:style>
  <w:style w:type="character" w:styleId="a3">
    <w:name w:val="Hyperlink"/>
    <w:basedOn w:val="1"/>
    <w:rsid w:val="00E05078"/>
    <w:rPr>
      <w:color w:val="0000FF"/>
      <w:u w:val="single"/>
    </w:rPr>
  </w:style>
  <w:style w:type="character" w:styleId="a4">
    <w:name w:val="page number"/>
    <w:basedOn w:val="1"/>
    <w:rsid w:val="00E05078"/>
  </w:style>
  <w:style w:type="character" w:customStyle="1" w:styleId="FootnoteCharacters">
    <w:name w:val="Footnote Characters"/>
    <w:basedOn w:val="1"/>
    <w:rsid w:val="00E05078"/>
    <w:rPr>
      <w:vertAlign w:val="superscript"/>
    </w:rPr>
  </w:style>
  <w:style w:type="character" w:customStyle="1" w:styleId="40">
    <w:name w:val="Знак Знак4"/>
    <w:basedOn w:val="1"/>
    <w:rsid w:val="00E05078"/>
  </w:style>
  <w:style w:type="character" w:customStyle="1" w:styleId="a5">
    <w:name w:val="Перечень Знак"/>
    <w:basedOn w:val="1"/>
    <w:rsid w:val="00E05078"/>
  </w:style>
  <w:style w:type="character" w:customStyle="1" w:styleId="30">
    <w:name w:val="Знак Знак3"/>
    <w:basedOn w:val="1"/>
    <w:rsid w:val="00E05078"/>
  </w:style>
  <w:style w:type="character" w:customStyle="1" w:styleId="20">
    <w:name w:val="Знак Знак2"/>
    <w:basedOn w:val="1"/>
    <w:rsid w:val="00E05078"/>
  </w:style>
  <w:style w:type="character" w:customStyle="1" w:styleId="10">
    <w:name w:val="Знак Знак1"/>
    <w:basedOn w:val="1"/>
    <w:rsid w:val="00E05078"/>
    <w:rPr>
      <w:rFonts w:ascii="Consolas" w:eastAsia="Calibri" w:hAnsi="Consolas" w:cs="Times New Roman"/>
      <w:sz w:val="21"/>
      <w:szCs w:val="21"/>
    </w:rPr>
  </w:style>
  <w:style w:type="character" w:customStyle="1" w:styleId="5">
    <w:name w:val="Знак Знак5"/>
    <w:basedOn w:val="1"/>
    <w:rsid w:val="00E05078"/>
    <w:rPr>
      <w:b/>
      <w:color w:val="000080"/>
      <w:sz w:val="24"/>
      <w:u w:val="single"/>
    </w:rPr>
  </w:style>
  <w:style w:type="character" w:customStyle="1" w:styleId="6">
    <w:name w:val="Знак Знак6"/>
    <w:basedOn w:val="1"/>
    <w:rsid w:val="00E050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Знак Знак"/>
    <w:basedOn w:val="1"/>
    <w:rsid w:val="00E05078"/>
  </w:style>
  <w:style w:type="character" w:customStyle="1" w:styleId="11">
    <w:name w:val="Знак примечания1"/>
    <w:basedOn w:val="2"/>
    <w:rsid w:val="00E05078"/>
    <w:rPr>
      <w:sz w:val="16"/>
      <w:szCs w:val="16"/>
    </w:rPr>
  </w:style>
  <w:style w:type="paragraph" w:customStyle="1" w:styleId="Heading">
    <w:name w:val="Heading"/>
    <w:basedOn w:val="a"/>
    <w:next w:val="a7"/>
    <w:rsid w:val="00E050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E05078"/>
    <w:pPr>
      <w:spacing w:after="120"/>
    </w:pPr>
  </w:style>
  <w:style w:type="paragraph" w:styleId="a8">
    <w:name w:val="List"/>
    <w:basedOn w:val="a7"/>
    <w:rsid w:val="00E05078"/>
    <w:rPr>
      <w:rFonts w:cs="Tahoma"/>
    </w:rPr>
  </w:style>
  <w:style w:type="paragraph" w:customStyle="1" w:styleId="12">
    <w:name w:val="Название объекта1"/>
    <w:basedOn w:val="a"/>
    <w:rsid w:val="00E050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E05078"/>
    <w:pPr>
      <w:suppressLineNumbers/>
    </w:pPr>
    <w:rPr>
      <w:rFonts w:cs="Tahoma"/>
    </w:rPr>
  </w:style>
  <w:style w:type="paragraph" w:customStyle="1" w:styleId="13">
    <w:name w:val="Стиль1"/>
    <w:rsid w:val="00E05078"/>
    <w:pPr>
      <w:suppressAutoHyphens/>
    </w:pPr>
    <w:rPr>
      <w:rFonts w:eastAsia="Arial"/>
      <w:lang w:eastAsia="ar-SA"/>
    </w:rPr>
  </w:style>
  <w:style w:type="paragraph" w:customStyle="1" w:styleId="14">
    <w:name w:val="Обычный1"/>
    <w:rsid w:val="00E05078"/>
    <w:pPr>
      <w:suppressAutoHyphens/>
    </w:pPr>
    <w:rPr>
      <w:rFonts w:eastAsia="Arial"/>
      <w:lang w:eastAsia="ar-SA"/>
    </w:rPr>
  </w:style>
  <w:style w:type="paragraph" w:customStyle="1" w:styleId="a9">
    <w:name w:val="Дата и номер распоряжения"/>
    <w:basedOn w:val="a"/>
    <w:rsid w:val="00E05078"/>
    <w:pPr>
      <w:widowControl w:val="0"/>
      <w:spacing w:before="240"/>
    </w:pPr>
    <w:rPr>
      <w:b/>
      <w:sz w:val="24"/>
    </w:rPr>
  </w:style>
  <w:style w:type="paragraph" w:styleId="aa">
    <w:name w:val="header"/>
    <w:basedOn w:val="a"/>
    <w:rsid w:val="00E05078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uiPriority w:val="99"/>
    <w:rsid w:val="00E05078"/>
    <w:pPr>
      <w:tabs>
        <w:tab w:val="center" w:pos="4153"/>
        <w:tab w:val="right" w:pos="8306"/>
      </w:tabs>
    </w:pPr>
  </w:style>
  <w:style w:type="paragraph" w:customStyle="1" w:styleId="Text">
    <w:name w:val="Text"/>
    <w:basedOn w:val="a"/>
    <w:rsid w:val="00E05078"/>
    <w:pPr>
      <w:widowControl w:val="0"/>
      <w:autoSpaceDE w:val="0"/>
      <w:spacing w:line="288" w:lineRule="auto"/>
      <w:ind w:left="737"/>
      <w:jc w:val="both"/>
      <w:textAlignment w:val="baseline"/>
    </w:pPr>
    <w:rPr>
      <w:rFonts w:ascii="PragmaticaC" w:hAnsi="PragmaticaC"/>
      <w:color w:val="000000"/>
      <w:sz w:val="22"/>
      <w:szCs w:val="22"/>
    </w:rPr>
  </w:style>
  <w:style w:type="paragraph" w:styleId="ad">
    <w:name w:val="footnote text"/>
    <w:basedOn w:val="a"/>
    <w:semiHidden/>
    <w:rsid w:val="00E05078"/>
  </w:style>
  <w:style w:type="paragraph" w:styleId="ae">
    <w:name w:val="Balloon Text"/>
    <w:basedOn w:val="a"/>
    <w:rsid w:val="00E05078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14"/>
    <w:rsid w:val="00E05078"/>
    <w:pPr>
      <w:spacing w:before="120"/>
      <w:jc w:val="both"/>
    </w:pPr>
  </w:style>
  <w:style w:type="paragraph" w:styleId="af">
    <w:name w:val="No Spacing"/>
    <w:qFormat/>
    <w:rsid w:val="00E05078"/>
    <w:pPr>
      <w:suppressAutoHyphens/>
    </w:pPr>
    <w:rPr>
      <w:rFonts w:eastAsia="Arial"/>
      <w:lang w:eastAsia="ar-SA"/>
    </w:rPr>
  </w:style>
  <w:style w:type="paragraph" w:customStyle="1" w:styleId="af0">
    <w:name w:val="Перечень"/>
    <w:basedOn w:val="a"/>
    <w:rsid w:val="00E05078"/>
    <w:pPr>
      <w:ind w:firstLine="709"/>
      <w:jc w:val="both"/>
    </w:pPr>
  </w:style>
  <w:style w:type="paragraph" w:customStyle="1" w:styleId="nomination">
    <w:name w:val="nomination"/>
    <w:basedOn w:val="a"/>
    <w:rsid w:val="00E05078"/>
    <w:pPr>
      <w:spacing w:before="280" w:after="280"/>
    </w:pPr>
    <w:rPr>
      <w:sz w:val="24"/>
      <w:szCs w:val="24"/>
    </w:rPr>
  </w:style>
  <w:style w:type="paragraph" w:styleId="af1">
    <w:name w:val="Body Text Indent"/>
    <w:basedOn w:val="a"/>
    <w:rsid w:val="00E05078"/>
    <w:pPr>
      <w:spacing w:after="120"/>
      <w:ind w:left="283"/>
    </w:pPr>
  </w:style>
  <w:style w:type="paragraph" w:customStyle="1" w:styleId="21">
    <w:name w:val="Основной текст с отступом 21"/>
    <w:basedOn w:val="a"/>
    <w:rsid w:val="00E05078"/>
    <w:pPr>
      <w:spacing w:after="120" w:line="480" w:lineRule="auto"/>
      <w:ind w:left="283"/>
    </w:pPr>
  </w:style>
  <w:style w:type="paragraph" w:customStyle="1" w:styleId="ConsNormal">
    <w:name w:val="ConsNormal"/>
    <w:rsid w:val="00E0507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1"/>
    <w:basedOn w:val="a"/>
    <w:rsid w:val="00E05078"/>
    <w:rPr>
      <w:rFonts w:ascii="Consolas" w:eastAsia="Calibri" w:hAnsi="Consolas"/>
      <w:sz w:val="21"/>
      <w:szCs w:val="21"/>
    </w:rPr>
  </w:style>
  <w:style w:type="paragraph" w:customStyle="1" w:styleId="ArialNarrow10pt125">
    <w:name w:val="Стиль Arial Narrow 10 pt по ширине Первая строка:  125 см"/>
    <w:basedOn w:val="a"/>
    <w:rsid w:val="00E05078"/>
    <w:pPr>
      <w:spacing w:line="360" w:lineRule="auto"/>
      <w:ind w:right="-6" w:firstLine="720"/>
      <w:jc w:val="both"/>
    </w:pPr>
    <w:rPr>
      <w:sz w:val="28"/>
      <w:szCs w:val="28"/>
    </w:rPr>
  </w:style>
  <w:style w:type="paragraph" w:customStyle="1" w:styleId="TableContents">
    <w:name w:val="Table Contents"/>
    <w:basedOn w:val="a"/>
    <w:rsid w:val="00E05078"/>
    <w:pPr>
      <w:suppressLineNumbers/>
    </w:pPr>
  </w:style>
  <w:style w:type="paragraph" w:customStyle="1" w:styleId="TableHeading">
    <w:name w:val="Table Heading"/>
    <w:basedOn w:val="TableContents"/>
    <w:rsid w:val="00E05078"/>
    <w:pPr>
      <w:jc w:val="center"/>
    </w:pPr>
    <w:rPr>
      <w:b/>
      <w:bCs/>
    </w:rPr>
  </w:style>
  <w:style w:type="paragraph" w:customStyle="1" w:styleId="Framecontents">
    <w:name w:val="Frame contents"/>
    <w:basedOn w:val="a7"/>
    <w:rsid w:val="00E05078"/>
  </w:style>
  <w:style w:type="paragraph" w:customStyle="1" w:styleId="16">
    <w:name w:val="Текст примечания1"/>
    <w:basedOn w:val="a"/>
    <w:rsid w:val="00E05078"/>
  </w:style>
  <w:style w:type="paragraph" w:styleId="af2">
    <w:name w:val="annotation subject"/>
    <w:basedOn w:val="16"/>
    <w:next w:val="16"/>
    <w:rsid w:val="00E05078"/>
    <w:rPr>
      <w:b/>
      <w:bCs/>
    </w:rPr>
  </w:style>
  <w:style w:type="paragraph" w:styleId="22">
    <w:name w:val="Body Text Indent 2"/>
    <w:basedOn w:val="a"/>
    <w:link w:val="23"/>
    <w:rsid w:val="00400B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00BA8"/>
    <w:rPr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1C2884"/>
    <w:rPr>
      <w:lang w:eastAsia="ar-SA"/>
    </w:rPr>
  </w:style>
  <w:style w:type="character" w:styleId="af3">
    <w:name w:val="footnote reference"/>
    <w:basedOn w:val="a0"/>
    <w:rsid w:val="00983BA6"/>
    <w:rPr>
      <w:vertAlign w:val="superscript"/>
    </w:rPr>
  </w:style>
  <w:style w:type="paragraph" w:styleId="af4">
    <w:name w:val="List Paragraph"/>
    <w:basedOn w:val="a"/>
    <w:uiPriority w:val="34"/>
    <w:qFormat/>
    <w:rsid w:val="00983BA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735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0D1B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66477"/>
    <w:rPr>
      <w:lang w:eastAsia="ar-SA"/>
    </w:rPr>
  </w:style>
  <w:style w:type="character" w:styleId="af7">
    <w:name w:val="line number"/>
    <w:basedOn w:val="a0"/>
    <w:rsid w:val="00CE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halischeva@fcsp.ru" TargetMode="External"/><Relationship Id="rId18" Type="http://schemas.openxmlformats.org/officeDocument/2006/relationships/hyperlink" Target="mailto:ryazanova@fcsp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rusal.ru/" TargetMode="External"/><Relationship Id="rId17" Type="http://schemas.openxmlformats.org/officeDocument/2006/relationships/hyperlink" Target="mailto:zinaida.ryazanov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irsovaan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nk.nb-forum.ru/ideas/Field/6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obova@fcsp.ru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mailto:kagarmanova@fcsp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u.wikipedia.org/wiki/%D0%98%D0%BD%D0%BD%D0%BE%D0%B2%D0%B0%D1%86%D0%B8%D1%8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7222-8E02-4B76-A6D0-733F9F9F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4757</Words>
  <Characters>27119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31813</CharactersWithSpaces>
  <SharedDoc>false</SharedDoc>
  <HLinks>
    <vt:vector size="54" baseType="variant">
      <vt:variant>
        <vt:i4>5242992</vt:i4>
      </vt:variant>
      <vt:variant>
        <vt:i4>21</vt:i4>
      </vt:variant>
      <vt:variant>
        <vt:i4>0</vt:i4>
      </vt:variant>
      <vt:variant>
        <vt:i4>5</vt:i4>
      </vt:variant>
      <vt:variant>
        <vt:lpwstr>mailto:ryazanova@fcsp.ru</vt:lpwstr>
      </vt:variant>
      <vt:variant>
        <vt:lpwstr/>
      </vt:variant>
      <vt:variant>
        <vt:i4>6094892</vt:i4>
      </vt:variant>
      <vt:variant>
        <vt:i4>18</vt:i4>
      </vt:variant>
      <vt:variant>
        <vt:i4>0</vt:i4>
      </vt:variant>
      <vt:variant>
        <vt:i4>5</vt:i4>
      </vt:variant>
      <vt:variant>
        <vt:lpwstr>mailto:zinaida.ryazanova@mail.ru</vt:lpwstr>
      </vt:variant>
      <vt:variant>
        <vt:lpwstr/>
      </vt:variant>
      <vt:variant>
        <vt:i4>4784248</vt:i4>
      </vt:variant>
      <vt:variant>
        <vt:i4>15</vt:i4>
      </vt:variant>
      <vt:variant>
        <vt:i4>0</vt:i4>
      </vt:variant>
      <vt:variant>
        <vt:i4>5</vt:i4>
      </vt:variant>
      <vt:variant>
        <vt:lpwstr>mailto:firsovaan@mail.ru</vt:lpwstr>
      </vt:variant>
      <vt:variant>
        <vt:lpwstr/>
      </vt:variant>
      <vt:variant>
        <vt:i4>3145744</vt:i4>
      </vt:variant>
      <vt:variant>
        <vt:i4>12</vt:i4>
      </vt:variant>
      <vt:variant>
        <vt:i4>0</vt:i4>
      </vt:variant>
      <vt:variant>
        <vt:i4>5</vt:i4>
      </vt:variant>
      <vt:variant>
        <vt:lpwstr>mailto:gobova@fcsp.ru</vt:lpwstr>
      </vt:variant>
      <vt:variant>
        <vt:lpwstr/>
      </vt:variant>
      <vt:variant>
        <vt:i4>3997726</vt:i4>
      </vt:variant>
      <vt:variant>
        <vt:i4>9</vt:i4>
      </vt:variant>
      <vt:variant>
        <vt:i4>0</vt:i4>
      </vt:variant>
      <vt:variant>
        <vt:i4>5</vt:i4>
      </vt:variant>
      <vt:variant>
        <vt:lpwstr>mailto:kagarmanova@fcsp.ru</vt:lpwstr>
      </vt:variant>
      <vt:variant>
        <vt:lpwstr/>
      </vt:variant>
      <vt:variant>
        <vt:i4>4653175</vt:i4>
      </vt:variant>
      <vt:variant>
        <vt:i4>6</vt:i4>
      </vt:variant>
      <vt:variant>
        <vt:i4>0</vt:i4>
      </vt:variant>
      <vt:variant>
        <vt:i4>5</vt:i4>
      </vt:variant>
      <vt:variant>
        <vt:lpwstr>mailto:mihalischeva@fcsp.ru</vt:lpwstr>
      </vt:variant>
      <vt:variant>
        <vt:lpwstr/>
      </vt:variant>
      <vt:variant>
        <vt:i4>1769503</vt:i4>
      </vt:variant>
      <vt:variant>
        <vt:i4>3</vt:i4>
      </vt:variant>
      <vt:variant>
        <vt:i4>0</vt:i4>
      </vt:variant>
      <vt:variant>
        <vt:i4>5</vt:i4>
      </vt:variant>
      <vt:variant>
        <vt:lpwstr>http://www.rusal.ru/</vt:lpwstr>
      </vt:variant>
      <vt:variant>
        <vt:lpwstr/>
      </vt:variant>
      <vt:variant>
        <vt:i4>8323119</vt:i4>
      </vt:variant>
      <vt:variant>
        <vt:i4>0</vt:i4>
      </vt:variant>
      <vt:variant>
        <vt:i4>0</vt:i4>
      </vt:variant>
      <vt:variant>
        <vt:i4>5</vt:i4>
      </vt:variant>
      <vt:variant>
        <vt:lpwstr>http://bank.nb-forum.ru/ideas/Field/60</vt:lpwstr>
      </vt:variant>
      <vt:variant>
        <vt:lpwstr/>
      </vt:variant>
      <vt:variant>
        <vt:i4>2359358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http://ru.wikipedia.org/wiki/%D0%98%D0%BD%D0%BD%D0%BE%D0%B2%D0%B0%D1%86%D0%B8%D1%8F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onpx</cp:lastModifiedBy>
  <cp:revision>2</cp:revision>
  <cp:lastPrinted>2014-01-09T08:42:00Z</cp:lastPrinted>
  <dcterms:created xsi:type="dcterms:W3CDTF">2014-03-28T07:05:00Z</dcterms:created>
  <dcterms:modified xsi:type="dcterms:W3CDTF">2014-03-28T07:05:00Z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