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DD" w:rsidRPr="00967F6E" w:rsidRDefault="002565DD" w:rsidP="002565DD">
      <w:pPr>
        <w:widowControl w:val="0"/>
        <w:autoSpaceDE w:val="0"/>
        <w:autoSpaceDN w:val="0"/>
        <w:adjustRightInd w:val="0"/>
        <w:spacing w:after="0" w:line="240" w:lineRule="auto"/>
        <w:jc w:val="right"/>
        <w:rPr>
          <w:rFonts w:ascii="Times New Roman" w:hAnsi="Times New Roman"/>
          <w:bCs/>
          <w:sz w:val="26"/>
          <w:szCs w:val="26"/>
        </w:rPr>
      </w:pPr>
      <w:bookmarkStart w:id="0" w:name="Par31"/>
      <w:bookmarkStart w:id="1" w:name="_GoBack"/>
      <w:bookmarkEnd w:id="0"/>
      <w:bookmarkEnd w:id="1"/>
      <w:r w:rsidRPr="00967F6E">
        <w:rPr>
          <w:rFonts w:ascii="Times New Roman" w:hAnsi="Times New Roman"/>
          <w:bCs/>
          <w:sz w:val="26"/>
          <w:szCs w:val="26"/>
        </w:rPr>
        <w:t xml:space="preserve">Приложение 1 </w:t>
      </w:r>
    </w:p>
    <w:p w:rsidR="002565DD" w:rsidRDefault="002565DD" w:rsidP="002565DD">
      <w:pPr>
        <w:widowControl w:val="0"/>
        <w:autoSpaceDE w:val="0"/>
        <w:autoSpaceDN w:val="0"/>
        <w:adjustRightInd w:val="0"/>
        <w:spacing w:after="0" w:line="240" w:lineRule="auto"/>
        <w:jc w:val="right"/>
        <w:rPr>
          <w:rFonts w:ascii="Times New Roman" w:hAnsi="Times New Roman"/>
          <w:bCs/>
          <w:sz w:val="26"/>
          <w:szCs w:val="26"/>
        </w:rPr>
      </w:pPr>
      <w:r w:rsidRPr="00967F6E">
        <w:rPr>
          <w:rFonts w:ascii="Times New Roman" w:hAnsi="Times New Roman"/>
          <w:bCs/>
          <w:sz w:val="26"/>
          <w:szCs w:val="26"/>
        </w:rPr>
        <w:t>к постановлению администрации</w:t>
      </w:r>
    </w:p>
    <w:p w:rsidR="002565DD" w:rsidRPr="00967F6E" w:rsidRDefault="002565DD" w:rsidP="002565DD">
      <w:pPr>
        <w:widowControl w:val="0"/>
        <w:autoSpaceDE w:val="0"/>
        <w:autoSpaceDN w:val="0"/>
        <w:adjustRightInd w:val="0"/>
        <w:spacing w:after="0" w:line="240" w:lineRule="auto"/>
        <w:jc w:val="right"/>
        <w:rPr>
          <w:rFonts w:ascii="Times New Roman" w:hAnsi="Times New Roman"/>
          <w:bCs/>
          <w:sz w:val="26"/>
          <w:szCs w:val="26"/>
        </w:rPr>
      </w:pPr>
      <w:r>
        <w:rPr>
          <w:rFonts w:ascii="Times New Roman" w:hAnsi="Times New Roman"/>
          <w:bCs/>
          <w:sz w:val="26"/>
          <w:szCs w:val="26"/>
        </w:rPr>
        <w:t>города Сорска</w:t>
      </w:r>
    </w:p>
    <w:p w:rsidR="002565DD" w:rsidRPr="00967F6E" w:rsidRDefault="002565DD" w:rsidP="002565DD">
      <w:pPr>
        <w:widowControl w:val="0"/>
        <w:autoSpaceDE w:val="0"/>
        <w:autoSpaceDN w:val="0"/>
        <w:adjustRightInd w:val="0"/>
        <w:spacing w:after="0" w:line="240" w:lineRule="auto"/>
        <w:jc w:val="right"/>
        <w:rPr>
          <w:rFonts w:ascii="Times New Roman" w:hAnsi="Times New Roman"/>
          <w:bCs/>
          <w:sz w:val="26"/>
          <w:szCs w:val="26"/>
        </w:rPr>
      </w:pPr>
      <w:r>
        <w:rPr>
          <w:rFonts w:ascii="Times New Roman" w:hAnsi="Times New Roman"/>
          <w:bCs/>
          <w:sz w:val="26"/>
          <w:szCs w:val="26"/>
        </w:rPr>
        <w:t>от «17</w:t>
      </w:r>
      <w:r w:rsidRPr="00967F6E">
        <w:rPr>
          <w:rFonts w:ascii="Times New Roman" w:hAnsi="Times New Roman"/>
          <w:bCs/>
          <w:sz w:val="26"/>
          <w:szCs w:val="26"/>
        </w:rPr>
        <w:t xml:space="preserve">» </w:t>
      </w:r>
      <w:r>
        <w:rPr>
          <w:rFonts w:ascii="Times New Roman" w:hAnsi="Times New Roman"/>
          <w:bCs/>
          <w:sz w:val="26"/>
          <w:szCs w:val="26"/>
        </w:rPr>
        <w:t>07. 2015г. № 412-п</w:t>
      </w:r>
    </w:p>
    <w:p w:rsidR="002565DD" w:rsidRDefault="002565DD" w:rsidP="002565DD">
      <w:pPr>
        <w:widowControl w:val="0"/>
        <w:autoSpaceDE w:val="0"/>
        <w:autoSpaceDN w:val="0"/>
        <w:adjustRightInd w:val="0"/>
        <w:spacing w:after="0" w:line="240" w:lineRule="auto"/>
        <w:jc w:val="center"/>
        <w:rPr>
          <w:rFonts w:ascii="Times New Roman" w:hAnsi="Times New Roman"/>
          <w:b/>
          <w:bCs/>
          <w:sz w:val="26"/>
          <w:szCs w:val="26"/>
        </w:rPr>
      </w:pPr>
    </w:p>
    <w:p w:rsidR="002565DD" w:rsidRDefault="002565DD" w:rsidP="002565DD">
      <w:pPr>
        <w:widowControl w:val="0"/>
        <w:autoSpaceDE w:val="0"/>
        <w:autoSpaceDN w:val="0"/>
        <w:adjustRightInd w:val="0"/>
        <w:spacing w:after="0" w:line="240" w:lineRule="auto"/>
        <w:jc w:val="center"/>
        <w:rPr>
          <w:rFonts w:ascii="Times New Roman" w:hAnsi="Times New Roman"/>
          <w:b/>
          <w:bCs/>
          <w:sz w:val="26"/>
          <w:szCs w:val="26"/>
        </w:rPr>
      </w:pPr>
    </w:p>
    <w:p w:rsidR="002565DD" w:rsidRPr="00967F6E" w:rsidRDefault="002565DD" w:rsidP="002565DD">
      <w:pPr>
        <w:widowControl w:val="0"/>
        <w:autoSpaceDE w:val="0"/>
        <w:autoSpaceDN w:val="0"/>
        <w:adjustRightInd w:val="0"/>
        <w:spacing w:after="0" w:line="240" w:lineRule="auto"/>
        <w:jc w:val="center"/>
        <w:rPr>
          <w:rFonts w:ascii="Times New Roman" w:hAnsi="Times New Roman"/>
          <w:b/>
          <w:bCs/>
          <w:sz w:val="26"/>
          <w:szCs w:val="26"/>
        </w:rPr>
      </w:pPr>
      <w:r w:rsidRPr="00967F6E">
        <w:rPr>
          <w:rFonts w:ascii="Times New Roman" w:hAnsi="Times New Roman"/>
          <w:b/>
          <w:bCs/>
          <w:sz w:val="26"/>
          <w:szCs w:val="26"/>
        </w:rPr>
        <w:t>Положение</w:t>
      </w:r>
    </w:p>
    <w:p w:rsidR="002565DD" w:rsidRPr="00967F6E" w:rsidRDefault="002565DD" w:rsidP="002565DD">
      <w:pPr>
        <w:widowControl w:val="0"/>
        <w:autoSpaceDE w:val="0"/>
        <w:autoSpaceDN w:val="0"/>
        <w:adjustRightInd w:val="0"/>
        <w:spacing w:after="0" w:line="240" w:lineRule="auto"/>
        <w:jc w:val="center"/>
        <w:rPr>
          <w:rFonts w:ascii="Times New Roman" w:hAnsi="Times New Roman"/>
          <w:b/>
          <w:bCs/>
          <w:sz w:val="26"/>
          <w:szCs w:val="26"/>
        </w:rPr>
      </w:pPr>
      <w:r w:rsidRPr="00967F6E">
        <w:rPr>
          <w:rFonts w:ascii="Times New Roman" w:hAnsi="Times New Roman"/>
          <w:b/>
          <w:bCs/>
          <w:sz w:val="26"/>
          <w:szCs w:val="26"/>
        </w:rPr>
        <w:t xml:space="preserve">об </w:t>
      </w:r>
      <w:r>
        <w:rPr>
          <w:rFonts w:ascii="Times New Roman" w:hAnsi="Times New Roman"/>
          <w:b/>
          <w:bCs/>
          <w:sz w:val="26"/>
          <w:szCs w:val="26"/>
        </w:rPr>
        <w:t>О</w:t>
      </w:r>
      <w:r w:rsidRPr="00967F6E">
        <w:rPr>
          <w:rFonts w:ascii="Times New Roman" w:hAnsi="Times New Roman"/>
          <w:b/>
          <w:bCs/>
          <w:sz w:val="26"/>
          <w:szCs w:val="26"/>
        </w:rPr>
        <w:t>бщественно</w:t>
      </w:r>
      <w:r>
        <w:rPr>
          <w:rFonts w:ascii="Times New Roman" w:hAnsi="Times New Roman"/>
          <w:b/>
          <w:bCs/>
          <w:sz w:val="26"/>
          <w:szCs w:val="26"/>
        </w:rPr>
        <w:t>й</w:t>
      </w:r>
      <w:r w:rsidRPr="00967F6E">
        <w:rPr>
          <w:rFonts w:ascii="Times New Roman" w:hAnsi="Times New Roman"/>
          <w:b/>
          <w:bCs/>
          <w:sz w:val="26"/>
          <w:szCs w:val="26"/>
        </w:rPr>
        <w:t xml:space="preserve"> </w:t>
      </w:r>
      <w:r>
        <w:rPr>
          <w:rFonts w:ascii="Times New Roman" w:hAnsi="Times New Roman"/>
          <w:b/>
          <w:bCs/>
          <w:sz w:val="26"/>
          <w:szCs w:val="26"/>
        </w:rPr>
        <w:t>палате</w:t>
      </w:r>
    </w:p>
    <w:p w:rsidR="002565DD" w:rsidRPr="00967F6E" w:rsidRDefault="002565DD" w:rsidP="002565DD">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муниципального образования город Сорск</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1. </w:t>
      </w:r>
      <w:proofErr w:type="gramStart"/>
      <w:r w:rsidRPr="00967F6E">
        <w:rPr>
          <w:rFonts w:ascii="Times New Roman" w:hAnsi="Times New Roman"/>
          <w:sz w:val="26"/>
          <w:szCs w:val="26"/>
        </w:rPr>
        <w:t xml:space="preserve">Положение об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палате</w:t>
      </w:r>
      <w:r w:rsidRPr="00967F6E">
        <w:rPr>
          <w:rFonts w:ascii="Times New Roman" w:hAnsi="Times New Roman"/>
          <w:sz w:val="26"/>
          <w:szCs w:val="26"/>
        </w:rPr>
        <w:t xml:space="preserve"> </w:t>
      </w:r>
      <w:r>
        <w:rPr>
          <w:rFonts w:ascii="Times New Roman" w:hAnsi="Times New Roman"/>
          <w:sz w:val="26"/>
          <w:szCs w:val="26"/>
        </w:rPr>
        <w:t>муниципального образования город Сорск</w:t>
      </w:r>
      <w:r w:rsidRPr="00967F6E">
        <w:rPr>
          <w:rFonts w:ascii="Times New Roman" w:hAnsi="Times New Roman"/>
          <w:sz w:val="26"/>
          <w:szCs w:val="26"/>
        </w:rPr>
        <w:t xml:space="preserve"> (далее - </w:t>
      </w:r>
      <w:r>
        <w:rPr>
          <w:rFonts w:ascii="Times New Roman" w:hAnsi="Times New Roman"/>
          <w:sz w:val="26"/>
          <w:szCs w:val="26"/>
        </w:rPr>
        <w:t>О</w:t>
      </w:r>
      <w:r w:rsidRPr="00967F6E">
        <w:rPr>
          <w:rFonts w:ascii="Times New Roman" w:hAnsi="Times New Roman"/>
          <w:sz w:val="26"/>
          <w:szCs w:val="26"/>
        </w:rPr>
        <w:t>бщественн</w:t>
      </w:r>
      <w:r>
        <w:rPr>
          <w:rFonts w:ascii="Times New Roman" w:hAnsi="Times New Roman"/>
          <w:sz w:val="26"/>
          <w:szCs w:val="26"/>
        </w:rPr>
        <w:t>ая</w:t>
      </w:r>
      <w:r w:rsidRPr="00967F6E">
        <w:rPr>
          <w:rFonts w:ascii="Times New Roman" w:hAnsi="Times New Roman"/>
          <w:sz w:val="26"/>
          <w:szCs w:val="26"/>
        </w:rPr>
        <w:t xml:space="preserve"> </w:t>
      </w:r>
      <w:r>
        <w:rPr>
          <w:rFonts w:ascii="Times New Roman" w:hAnsi="Times New Roman"/>
          <w:sz w:val="26"/>
          <w:szCs w:val="26"/>
        </w:rPr>
        <w:t>палата</w:t>
      </w:r>
      <w:r w:rsidRPr="00967F6E">
        <w:rPr>
          <w:rFonts w:ascii="Times New Roman" w:hAnsi="Times New Roman"/>
          <w:sz w:val="26"/>
          <w:szCs w:val="26"/>
        </w:rPr>
        <w:t xml:space="preserve">) разработано в соответствии с </w:t>
      </w:r>
      <w:r>
        <w:rPr>
          <w:rFonts w:ascii="Times New Roman" w:hAnsi="Times New Roman"/>
          <w:sz w:val="26"/>
          <w:szCs w:val="26"/>
        </w:rPr>
        <w:t xml:space="preserve">законом Республики Хакасия от 03.10.2008г. № 46-ЗРХ «Об Общественной палате Республики Хакасия», </w:t>
      </w:r>
      <w:r w:rsidRPr="00967F6E">
        <w:rPr>
          <w:rFonts w:ascii="Times New Roman" w:hAnsi="Times New Roman"/>
          <w:sz w:val="26"/>
          <w:szCs w:val="26"/>
        </w:rPr>
        <w:t>постановлением Правительства Республики Хакасия от 26 марта 2014 года № 127 «Об утверждении положения о порядке образования общественных советов при исполнительных органах государственной власти республики Хакасия»</w:t>
      </w:r>
      <w:r w:rsidRPr="0075084F">
        <w:rPr>
          <w:rFonts w:ascii="Times New Roman" w:hAnsi="Times New Roman"/>
          <w:sz w:val="26"/>
          <w:szCs w:val="26"/>
        </w:rPr>
        <w:t xml:space="preserve"> </w:t>
      </w:r>
      <w:r>
        <w:rPr>
          <w:rFonts w:ascii="Times New Roman" w:hAnsi="Times New Roman"/>
          <w:sz w:val="26"/>
          <w:szCs w:val="26"/>
        </w:rPr>
        <w:t>(с последующими изменениями)</w:t>
      </w:r>
      <w:r w:rsidRPr="00967F6E">
        <w:rPr>
          <w:rFonts w:ascii="Times New Roman" w:hAnsi="Times New Roman"/>
          <w:sz w:val="26"/>
          <w:szCs w:val="26"/>
        </w:rPr>
        <w:t>,</w:t>
      </w:r>
      <w:r>
        <w:rPr>
          <w:rFonts w:ascii="Times New Roman" w:hAnsi="Times New Roman"/>
          <w:sz w:val="26"/>
          <w:szCs w:val="26"/>
        </w:rPr>
        <w:t xml:space="preserve"> </w:t>
      </w:r>
      <w:r w:rsidRPr="00967F6E">
        <w:rPr>
          <w:rFonts w:ascii="Times New Roman" w:hAnsi="Times New Roman"/>
          <w:sz w:val="26"/>
          <w:szCs w:val="26"/>
        </w:rPr>
        <w:t xml:space="preserve"> в целях обеспечения взаимодействия администрации</w:t>
      </w:r>
      <w:proofErr w:type="gramEnd"/>
      <w:r w:rsidRPr="00967F6E">
        <w:rPr>
          <w:rFonts w:ascii="Times New Roman" w:hAnsi="Times New Roman"/>
          <w:sz w:val="26"/>
          <w:szCs w:val="26"/>
        </w:rPr>
        <w:t xml:space="preserve"> города Сорска с институтами гражданского общества при реализации государственной политики в установленной сфере деятельности, выработке предложений по решению наиболее значимых проблем и важных вопросов деятельности администрации города Сорска.</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2. Общественн</w:t>
      </w:r>
      <w:r>
        <w:rPr>
          <w:rFonts w:ascii="Times New Roman" w:hAnsi="Times New Roman"/>
          <w:sz w:val="26"/>
          <w:szCs w:val="26"/>
        </w:rPr>
        <w:t>ая</w:t>
      </w:r>
      <w:r w:rsidRPr="00967F6E">
        <w:rPr>
          <w:rFonts w:ascii="Times New Roman" w:hAnsi="Times New Roman"/>
          <w:sz w:val="26"/>
          <w:szCs w:val="26"/>
        </w:rPr>
        <w:t xml:space="preserve"> </w:t>
      </w:r>
      <w:r>
        <w:rPr>
          <w:rFonts w:ascii="Times New Roman" w:hAnsi="Times New Roman"/>
          <w:sz w:val="26"/>
          <w:szCs w:val="26"/>
        </w:rPr>
        <w:t>палата</w:t>
      </w:r>
      <w:r w:rsidRPr="00967F6E">
        <w:rPr>
          <w:rFonts w:ascii="Times New Roman" w:hAnsi="Times New Roman"/>
          <w:sz w:val="26"/>
          <w:szCs w:val="26"/>
        </w:rPr>
        <w:t xml:space="preserve"> в своей деятельности руководствуется </w:t>
      </w:r>
      <w:hyperlink r:id="rId5" w:history="1">
        <w:r w:rsidRPr="00967F6E">
          <w:rPr>
            <w:rFonts w:ascii="Times New Roman" w:hAnsi="Times New Roman"/>
            <w:color w:val="0000FF"/>
            <w:sz w:val="26"/>
            <w:szCs w:val="26"/>
          </w:rPr>
          <w:t>Конституцией</w:t>
        </w:r>
      </w:hyperlink>
      <w:r w:rsidRPr="00967F6E">
        <w:rPr>
          <w:rFonts w:ascii="Times New Roman" w:hAnsi="Times New Roman"/>
          <w:sz w:val="26"/>
          <w:szCs w:val="26"/>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6" w:history="1">
        <w:r w:rsidRPr="00967F6E">
          <w:rPr>
            <w:rFonts w:ascii="Times New Roman" w:hAnsi="Times New Roman"/>
            <w:color w:val="0000FF"/>
            <w:sz w:val="26"/>
            <w:szCs w:val="26"/>
          </w:rPr>
          <w:t>Конституцией</w:t>
        </w:r>
      </w:hyperlink>
      <w:r w:rsidRPr="00967F6E">
        <w:rPr>
          <w:rFonts w:ascii="Times New Roman" w:hAnsi="Times New Roman"/>
          <w:sz w:val="26"/>
          <w:szCs w:val="26"/>
        </w:rPr>
        <w:t xml:space="preserve"> Республики Хакасия, законами Республики Хакасия и иными нормативными правовыми актами Республики Хакасия и муниципального образования город Сорск.</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3. Общественн</w:t>
      </w:r>
      <w:r>
        <w:rPr>
          <w:rFonts w:ascii="Times New Roman" w:hAnsi="Times New Roman"/>
          <w:sz w:val="26"/>
          <w:szCs w:val="26"/>
        </w:rPr>
        <w:t>ая</w:t>
      </w:r>
      <w:r w:rsidRPr="00967F6E">
        <w:rPr>
          <w:rFonts w:ascii="Times New Roman" w:hAnsi="Times New Roman"/>
          <w:sz w:val="26"/>
          <w:szCs w:val="26"/>
        </w:rPr>
        <w:t xml:space="preserve"> </w:t>
      </w:r>
      <w:r>
        <w:rPr>
          <w:rFonts w:ascii="Times New Roman" w:hAnsi="Times New Roman"/>
          <w:sz w:val="26"/>
          <w:szCs w:val="26"/>
        </w:rPr>
        <w:t>палата</w:t>
      </w:r>
      <w:r w:rsidRPr="00967F6E">
        <w:rPr>
          <w:rFonts w:ascii="Times New Roman" w:hAnsi="Times New Roman"/>
          <w:sz w:val="26"/>
          <w:szCs w:val="26"/>
        </w:rPr>
        <w:t xml:space="preserve"> является совещательно - консультативным органом, создаваемым для решения следующих задач:</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3.1. </w:t>
      </w:r>
      <w:r w:rsidRPr="00967F6E">
        <w:rPr>
          <w:rFonts w:ascii="Times New Roman" w:hAnsi="Times New Roman"/>
          <w:sz w:val="26"/>
          <w:szCs w:val="26"/>
        </w:rPr>
        <w:t>привлечение граждан, представителей некоммерческих организаций к реализации государственной политики в сфере деятельности, установленной для администрации города Сорска;</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3.2. </w:t>
      </w:r>
      <w:r w:rsidRPr="00967F6E">
        <w:rPr>
          <w:rFonts w:ascii="Times New Roman" w:hAnsi="Times New Roman"/>
          <w:sz w:val="26"/>
          <w:szCs w:val="26"/>
        </w:rPr>
        <w:t>проведение публичного обсуждения вопросов, касающихся соответствующей отрасли;</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3.3. </w:t>
      </w:r>
      <w:r w:rsidRPr="00967F6E">
        <w:rPr>
          <w:rFonts w:ascii="Times New Roman" w:hAnsi="Times New Roman"/>
          <w:sz w:val="26"/>
          <w:szCs w:val="26"/>
        </w:rPr>
        <w:t>выдвижение и обсуждение общественных инициатив, связанных с повышением эффективности работы отрасли;</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3.4.  </w:t>
      </w:r>
      <w:r w:rsidRPr="00967F6E">
        <w:rPr>
          <w:rFonts w:ascii="Times New Roman" w:hAnsi="Times New Roman"/>
          <w:sz w:val="26"/>
          <w:szCs w:val="26"/>
        </w:rPr>
        <w:t xml:space="preserve">содействие организации взаимодействия органа </w:t>
      </w:r>
      <w:r>
        <w:rPr>
          <w:rFonts w:ascii="Times New Roman" w:hAnsi="Times New Roman"/>
          <w:sz w:val="26"/>
          <w:szCs w:val="26"/>
        </w:rPr>
        <w:t>муниципальной</w:t>
      </w:r>
      <w:r w:rsidRPr="00967F6E">
        <w:rPr>
          <w:rFonts w:ascii="Times New Roman" w:hAnsi="Times New Roman"/>
          <w:sz w:val="26"/>
          <w:szCs w:val="26"/>
        </w:rPr>
        <w:t xml:space="preserve"> власти с гражданами и некоммерческими организациями.</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4. Состав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формируется администрацией города Сорска. В состав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включаются представители заинтересованных общественных организаций и иные компетентные лица,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w:t>
      </w:r>
      <w:r>
        <w:rPr>
          <w:rFonts w:ascii="Times New Roman" w:hAnsi="Times New Roman"/>
          <w:sz w:val="26"/>
          <w:szCs w:val="26"/>
        </w:rPr>
        <w:t>О</w:t>
      </w:r>
      <w:r w:rsidRPr="00967F6E">
        <w:rPr>
          <w:rFonts w:ascii="Times New Roman" w:hAnsi="Times New Roman"/>
          <w:sz w:val="26"/>
          <w:szCs w:val="26"/>
        </w:rPr>
        <w:t>бщественн</w:t>
      </w:r>
      <w:r>
        <w:rPr>
          <w:rFonts w:ascii="Times New Roman" w:hAnsi="Times New Roman"/>
          <w:sz w:val="26"/>
          <w:szCs w:val="26"/>
        </w:rPr>
        <w:t>ой</w:t>
      </w:r>
      <w:r w:rsidRPr="00967F6E">
        <w:rPr>
          <w:rFonts w:ascii="Times New Roman" w:hAnsi="Times New Roman"/>
          <w:sz w:val="26"/>
          <w:szCs w:val="26"/>
        </w:rPr>
        <w:t xml:space="preserve"> </w:t>
      </w:r>
      <w:r>
        <w:rPr>
          <w:rFonts w:ascii="Times New Roman" w:hAnsi="Times New Roman"/>
          <w:sz w:val="26"/>
          <w:szCs w:val="26"/>
        </w:rPr>
        <w:t>палатой</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5. Положение об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палате</w:t>
      </w:r>
      <w:r w:rsidRPr="00967F6E">
        <w:rPr>
          <w:rFonts w:ascii="Times New Roman" w:hAnsi="Times New Roman"/>
          <w:sz w:val="26"/>
          <w:szCs w:val="26"/>
        </w:rPr>
        <w:t xml:space="preserve"> и </w:t>
      </w:r>
      <w:r>
        <w:rPr>
          <w:rFonts w:ascii="Times New Roman" w:hAnsi="Times New Roman"/>
          <w:sz w:val="26"/>
          <w:szCs w:val="26"/>
        </w:rPr>
        <w:t>ее</w:t>
      </w:r>
      <w:r w:rsidRPr="00967F6E">
        <w:rPr>
          <w:rFonts w:ascii="Times New Roman" w:hAnsi="Times New Roman"/>
          <w:sz w:val="26"/>
          <w:szCs w:val="26"/>
        </w:rPr>
        <w:t xml:space="preserve"> состав утверждаются правовым актом администрации города Сорска.</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6. Для реализации целей, определенных настоящим положением, </w:t>
      </w:r>
      <w:r>
        <w:rPr>
          <w:rFonts w:ascii="Times New Roman" w:hAnsi="Times New Roman"/>
          <w:sz w:val="26"/>
          <w:szCs w:val="26"/>
        </w:rPr>
        <w:t>О</w:t>
      </w:r>
      <w:r w:rsidRPr="00967F6E">
        <w:rPr>
          <w:rFonts w:ascii="Times New Roman" w:hAnsi="Times New Roman"/>
          <w:sz w:val="26"/>
          <w:szCs w:val="26"/>
        </w:rPr>
        <w:t>бщественн</w:t>
      </w:r>
      <w:r>
        <w:rPr>
          <w:rFonts w:ascii="Times New Roman" w:hAnsi="Times New Roman"/>
          <w:sz w:val="26"/>
          <w:szCs w:val="26"/>
        </w:rPr>
        <w:t>ая</w:t>
      </w:r>
      <w:r w:rsidRPr="00967F6E">
        <w:rPr>
          <w:rFonts w:ascii="Times New Roman" w:hAnsi="Times New Roman"/>
          <w:sz w:val="26"/>
          <w:szCs w:val="26"/>
        </w:rPr>
        <w:t xml:space="preserve"> </w:t>
      </w:r>
      <w:r>
        <w:rPr>
          <w:rFonts w:ascii="Times New Roman" w:hAnsi="Times New Roman"/>
          <w:sz w:val="26"/>
          <w:szCs w:val="26"/>
        </w:rPr>
        <w:t xml:space="preserve">палата </w:t>
      </w:r>
      <w:r w:rsidRPr="00967F6E">
        <w:rPr>
          <w:rFonts w:ascii="Times New Roman" w:hAnsi="Times New Roman"/>
          <w:sz w:val="26"/>
          <w:szCs w:val="26"/>
        </w:rPr>
        <w:t xml:space="preserve"> вправе в установленном порядке:</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bookmarkStart w:id="2" w:name="Par43"/>
      <w:bookmarkEnd w:id="2"/>
      <w:r w:rsidRPr="00967F6E">
        <w:rPr>
          <w:rFonts w:ascii="Times New Roman" w:hAnsi="Times New Roman"/>
          <w:sz w:val="26"/>
          <w:szCs w:val="26"/>
        </w:rPr>
        <w:lastRenderedPageBreak/>
        <w:t xml:space="preserve">6.1. запрашивать от органов государственной власти Республики Хакасия и органов местного самоуправления информацию, необходимую для осуществления полномочий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за исключением информации, составляющей</w:t>
      </w:r>
      <w:r>
        <w:rPr>
          <w:rFonts w:ascii="Times New Roman" w:hAnsi="Times New Roman"/>
          <w:sz w:val="26"/>
          <w:szCs w:val="26"/>
        </w:rPr>
        <w:t xml:space="preserve"> </w:t>
      </w:r>
      <w:r w:rsidRPr="00967F6E">
        <w:rPr>
          <w:rFonts w:ascii="Times New Roman" w:hAnsi="Times New Roman"/>
          <w:sz w:val="26"/>
          <w:szCs w:val="26"/>
        </w:rPr>
        <w:t>государственную или иную охраняемую федеральным законом тайну;</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6.2. проводить общественную экспертизу проектов муниципальных правовых актов (далее - общественная экспертиза);</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6.3. выступать с инициативами по различным вопросам общественной жизни города Сорска, вносить предложения в органы государственной власти Республики Хакасия и органы местного самоуправления города Сорска;</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6.4. приглашать представителей органов государственной власти Республики Хакасия и органов местного самоуправления города Сорска  на  заседания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6.5. направлять членов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для участия в работе заседаний рабочих групп, совещательных и координационных органов, в работе иных органов власти Республики Хакасия, администрации города Сорска, а также для участия в работе органов местного самоуправления муниципального образования город Сорск;</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6.6. информировать население муниципального образования город Сорск о результатах своей деятельности, используя средства массовой информации;</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6.7. осуществлять иные полномочия в соответствии с законодательством Российской Федерации.</w:t>
      </w:r>
    </w:p>
    <w:p w:rsidR="002565DD" w:rsidRPr="00967F6E" w:rsidRDefault="002565DD" w:rsidP="002565DD">
      <w:pPr>
        <w:widowControl w:val="0"/>
        <w:autoSpaceDE w:val="0"/>
        <w:autoSpaceDN w:val="0"/>
        <w:adjustRightInd w:val="0"/>
        <w:spacing w:after="0" w:line="240" w:lineRule="auto"/>
        <w:ind w:firstLine="540"/>
        <w:jc w:val="both"/>
        <w:outlineLvl w:val="0"/>
        <w:rPr>
          <w:rFonts w:ascii="Times New Roman" w:hAnsi="Times New Roman"/>
          <w:sz w:val="26"/>
          <w:szCs w:val="26"/>
        </w:rPr>
      </w:pPr>
      <w:bookmarkStart w:id="3" w:name="Par109"/>
      <w:bookmarkEnd w:id="3"/>
      <w:r w:rsidRPr="00967F6E">
        <w:rPr>
          <w:rFonts w:ascii="Times New Roman" w:hAnsi="Times New Roman"/>
          <w:sz w:val="26"/>
          <w:szCs w:val="26"/>
        </w:rPr>
        <w:t xml:space="preserve">7. Член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7.1. членом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может быть гражданин Российской Федерации, проживающий на территории муниципального образования город Сорск, дост</w:t>
      </w:r>
      <w:r>
        <w:rPr>
          <w:rFonts w:ascii="Times New Roman" w:hAnsi="Times New Roman"/>
          <w:sz w:val="26"/>
          <w:szCs w:val="26"/>
        </w:rPr>
        <w:t>игший возраста восемнадцати лет.</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7.</w:t>
      </w:r>
      <w:r>
        <w:rPr>
          <w:rFonts w:ascii="Times New Roman" w:hAnsi="Times New Roman"/>
          <w:sz w:val="26"/>
          <w:szCs w:val="26"/>
        </w:rPr>
        <w:t>2</w:t>
      </w:r>
      <w:r w:rsidRPr="00967F6E">
        <w:rPr>
          <w:rFonts w:ascii="Times New Roman" w:hAnsi="Times New Roman"/>
          <w:sz w:val="26"/>
          <w:szCs w:val="26"/>
        </w:rPr>
        <w:t xml:space="preserve">. Членами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не могут быть:</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967F6E">
        <w:rPr>
          <w:rFonts w:ascii="Times New Roman" w:hAnsi="Times New Roman"/>
          <w:sz w:val="26"/>
          <w:szCs w:val="26"/>
        </w:rPr>
        <w:t>1)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 судьи, иные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государственной гражданской службы субъектов Российской Федерации, должности муниципальной службы;</w:t>
      </w:r>
      <w:proofErr w:type="gramEnd"/>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 </w:t>
      </w:r>
      <w:r w:rsidRPr="00967F6E">
        <w:rPr>
          <w:rFonts w:ascii="Times New Roman" w:hAnsi="Times New Roman"/>
          <w:sz w:val="26"/>
          <w:szCs w:val="26"/>
        </w:rPr>
        <w:t>лица, признанные судом недееспособными или ограниченно дееспособными;</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3) </w:t>
      </w:r>
      <w:r>
        <w:rPr>
          <w:rFonts w:ascii="Times New Roman" w:hAnsi="Times New Roman"/>
          <w:sz w:val="26"/>
          <w:szCs w:val="26"/>
        </w:rPr>
        <w:t xml:space="preserve">  </w:t>
      </w:r>
      <w:r w:rsidRPr="00967F6E">
        <w:rPr>
          <w:rFonts w:ascii="Times New Roman" w:hAnsi="Times New Roman"/>
          <w:sz w:val="26"/>
          <w:szCs w:val="26"/>
        </w:rPr>
        <w:t>лица, имеющие несн</w:t>
      </w:r>
      <w:r>
        <w:rPr>
          <w:rFonts w:ascii="Times New Roman" w:hAnsi="Times New Roman"/>
          <w:sz w:val="26"/>
          <w:szCs w:val="26"/>
        </w:rPr>
        <w:t>ятую или непогашенную судимость.</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8. Члены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осуществляют свою деятельность на общественных началах.</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9.</w:t>
      </w:r>
      <w:r w:rsidRPr="00E1319F">
        <w:rPr>
          <w:rFonts w:ascii="Times New Roman" w:hAnsi="Times New Roman"/>
          <w:sz w:val="26"/>
          <w:szCs w:val="26"/>
        </w:rPr>
        <w:t xml:space="preserve"> </w:t>
      </w:r>
      <w:r>
        <w:rPr>
          <w:rFonts w:ascii="Times New Roman" w:hAnsi="Times New Roman"/>
          <w:sz w:val="26"/>
          <w:szCs w:val="26"/>
        </w:rPr>
        <w:t>Срок полномочий членов Общественной палаты составляет четыре года.</w:t>
      </w:r>
    </w:p>
    <w:p w:rsidR="002565DD" w:rsidRPr="00967F6E" w:rsidRDefault="002565DD" w:rsidP="002565DD">
      <w:pPr>
        <w:widowControl w:val="0"/>
        <w:autoSpaceDE w:val="0"/>
        <w:autoSpaceDN w:val="0"/>
        <w:adjustRightInd w:val="0"/>
        <w:spacing w:after="0" w:line="240" w:lineRule="auto"/>
        <w:ind w:firstLine="540"/>
        <w:jc w:val="both"/>
        <w:outlineLvl w:val="0"/>
        <w:rPr>
          <w:rFonts w:ascii="Times New Roman" w:hAnsi="Times New Roman"/>
          <w:sz w:val="26"/>
          <w:szCs w:val="26"/>
        </w:rPr>
      </w:pPr>
      <w:bookmarkStart w:id="4" w:name="Par123"/>
      <w:bookmarkEnd w:id="4"/>
      <w:r>
        <w:rPr>
          <w:rFonts w:ascii="Times New Roman" w:hAnsi="Times New Roman"/>
          <w:sz w:val="26"/>
          <w:szCs w:val="26"/>
        </w:rPr>
        <w:t>10</w:t>
      </w:r>
      <w:r w:rsidRPr="00967F6E">
        <w:rPr>
          <w:rFonts w:ascii="Times New Roman" w:hAnsi="Times New Roman"/>
          <w:sz w:val="26"/>
          <w:szCs w:val="26"/>
        </w:rPr>
        <w:t xml:space="preserve">. Участие членов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в е</w:t>
      </w:r>
      <w:r>
        <w:rPr>
          <w:rFonts w:ascii="Times New Roman" w:hAnsi="Times New Roman"/>
          <w:sz w:val="26"/>
          <w:szCs w:val="26"/>
        </w:rPr>
        <w:t>е</w:t>
      </w:r>
      <w:r w:rsidRPr="00967F6E">
        <w:rPr>
          <w:rFonts w:ascii="Times New Roman" w:hAnsi="Times New Roman"/>
          <w:sz w:val="26"/>
          <w:szCs w:val="26"/>
        </w:rPr>
        <w:t xml:space="preserve"> деятельности:</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10</w:t>
      </w:r>
      <w:r w:rsidRPr="00967F6E">
        <w:rPr>
          <w:rFonts w:ascii="Times New Roman" w:hAnsi="Times New Roman"/>
          <w:sz w:val="26"/>
          <w:szCs w:val="26"/>
        </w:rPr>
        <w:t xml:space="preserve">.1. </w:t>
      </w:r>
      <w:r>
        <w:rPr>
          <w:rFonts w:ascii="Times New Roman" w:hAnsi="Times New Roman"/>
          <w:sz w:val="26"/>
          <w:szCs w:val="26"/>
        </w:rPr>
        <w:t>ч</w:t>
      </w:r>
      <w:r w:rsidRPr="00967F6E">
        <w:rPr>
          <w:rFonts w:ascii="Times New Roman" w:hAnsi="Times New Roman"/>
          <w:sz w:val="26"/>
          <w:szCs w:val="26"/>
        </w:rPr>
        <w:t xml:space="preserve">лены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принимают личное участие в работе заседаний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10</w:t>
      </w:r>
      <w:r w:rsidRPr="00967F6E">
        <w:rPr>
          <w:rFonts w:ascii="Times New Roman" w:hAnsi="Times New Roman"/>
          <w:sz w:val="26"/>
          <w:szCs w:val="26"/>
        </w:rPr>
        <w:t xml:space="preserve">.2. </w:t>
      </w:r>
      <w:r>
        <w:rPr>
          <w:rFonts w:ascii="Times New Roman" w:hAnsi="Times New Roman"/>
          <w:sz w:val="26"/>
          <w:szCs w:val="26"/>
        </w:rPr>
        <w:t>ч</w:t>
      </w:r>
      <w:r w:rsidRPr="00967F6E">
        <w:rPr>
          <w:rFonts w:ascii="Times New Roman" w:hAnsi="Times New Roman"/>
          <w:sz w:val="26"/>
          <w:szCs w:val="26"/>
        </w:rPr>
        <w:t xml:space="preserve">лены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вправе свободно высказывать свое мнение по любому вопросу деятельности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10</w:t>
      </w:r>
      <w:r w:rsidRPr="00967F6E">
        <w:rPr>
          <w:rFonts w:ascii="Times New Roman" w:hAnsi="Times New Roman"/>
          <w:sz w:val="26"/>
          <w:szCs w:val="26"/>
        </w:rPr>
        <w:t xml:space="preserve">.3. </w:t>
      </w:r>
      <w:r>
        <w:rPr>
          <w:rFonts w:ascii="Times New Roman" w:hAnsi="Times New Roman"/>
          <w:sz w:val="26"/>
          <w:szCs w:val="26"/>
        </w:rPr>
        <w:t>ч</w:t>
      </w:r>
      <w:r w:rsidRPr="00967F6E">
        <w:rPr>
          <w:rFonts w:ascii="Times New Roman" w:hAnsi="Times New Roman"/>
          <w:sz w:val="26"/>
          <w:szCs w:val="26"/>
        </w:rPr>
        <w:t xml:space="preserve">лены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не согласные с принятым решением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могут изложить в письменной форме свое особое мнение. </w:t>
      </w:r>
      <w:r w:rsidRPr="00967F6E">
        <w:rPr>
          <w:rFonts w:ascii="Times New Roman" w:hAnsi="Times New Roman"/>
          <w:sz w:val="26"/>
          <w:szCs w:val="26"/>
        </w:rPr>
        <w:lastRenderedPageBreak/>
        <w:t xml:space="preserve">Особое мнение прилагается к решению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и является его</w:t>
      </w:r>
      <w:r>
        <w:rPr>
          <w:rFonts w:ascii="Times New Roman" w:hAnsi="Times New Roman"/>
          <w:sz w:val="26"/>
          <w:szCs w:val="26"/>
        </w:rPr>
        <w:t xml:space="preserve"> неотъемлемой частью;</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10</w:t>
      </w:r>
      <w:r w:rsidRPr="00967F6E">
        <w:rPr>
          <w:rFonts w:ascii="Times New Roman" w:hAnsi="Times New Roman"/>
          <w:sz w:val="26"/>
          <w:szCs w:val="26"/>
        </w:rPr>
        <w:t xml:space="preserve">.4. </w:t>
      </w:r>
      <w:r>
        <w:rPr>
          <w:rFonts w:ascii="Times New Roman" w:hAnsi="Times New Roman"/>
          <w:sz w:val="26"/>
          <w:szCs w:val="26"/>
        </w:rPr>
        <w:t>ч</w:t>
      </w:r>
      <w:r w:rsidRPr="00967F6E">
        <w:rPr>
          <w:rFonts w:ascii="Times New Roman" w:hAnsi="Times New Roman"/>
          <w:sz w:val="26"/>
          <w:szCs w:val="26"/>
        </w:rPr>
        <w:t xml:space="preserve">лены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при осуществлении своих полномочий не связаны решениями выдвинувших их общественных объединений, иных негосударственных некоммерческих организаций.</w:t>
      </w:r>
    </w:p>
    <w:p w:rsidR="002565DD" w:rsidRPr="00967F6E" w:rsidRDefault="002565DD" w:rsidP="002565DD">
      <w:pPr>
        <w:widowControl w:val="0"/>
        <w:autoSpaceDE w:val="0"/>
        <w:autoSpaceDN w:val="0"/>
        <w:adjustRightInd w:val="0"/>
        <w:spacing w:after="0" w:line="240" w:lineRule="auto"/>
        <w:ind w:firstLine="540"/>
        <w:jc w:val="both"/>
        <w:outlineLvl w:val="0"/>
        <w:rPr>
          <w:rFonts w:ascii="Times New Roman" w:hAnsi="Times New Roman"/>
          <w:sz w:val="26"/>
          <w:szCs w:val="26"/>
        </w:rPr>
      </w:pPr>
      <w:bookmarkStart w:id="5" w:name="Par130"/>
      <w:bookmarkEnd w:id="5"/>
      <w:r w:rsidRPr="00967F6E">
        <w:rPr>
          <w:rFonts w:ascii="Times New Roman" w:hAnsi="Times New Roman"/>
          <w:sz w:val="26"/>
          <w:szCs w:val="26"/>
        </w:rPr>
        <w:t>1</w:t>
      </w:r>
      <w:r>
        <w:rPr>
          <w:rFonts w:ascii="Times New Roman" w:hAnsi="Times New Roman"/>
          <w:sz w:val="26"/>
          <w:szCs w:val="26"/>
        </w:rPr>
        <w:t>1</w:t>
      </w:r>
      <w:r w:rsidRPr="00967F6E">
        <w:rPr>
          <w:rFonts w:ascii="Times New Roman" w:hAnsi="Times New Roman"/>
          <w:sz w:val="26"/>
          <w:szCs w:val="26"/>
        </w:rPr>
        <w:t xml:space="preserve">. Гарантии деятельности членов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1</w:t>
      </w:r>
      <w:r>
        <w:rPr>
          <w:rFonts w:ascii="Times New Roman" w:hAnsi="Times New Roman"/>
          <w:sz w:val="26"/>
          <w:szCs w:val="26"/>
        </w:rPr>
        <w:t>1</w:t>
      </w:r>
      <w:r w:rsidRPr="00967F6E">
        <w:rPr>
          <w:rFonts w:ascii="Times New Roman" w:hAnsi="Times New Roman"/>
          <w:sz w:val="26"/>
          <w:szCs w:val="26"/>
        </w:rPr>
        <w:t xml:space="preserve">.1. </w:t>
      </w:r>
      <w:r>
        <w:rPr>
          <w:rFonts w:ascii="Times New Roman" w:hAnsi="Times New Roman"/>
          <w:sz w:val="26"/>
          <w:szCs w:val="26"/>
        </w:rPr>
        <w:t>ч</w:t>
      </w:r>
      <w:r w:rsidRPr="00967F6E">
        <w:rPr>
          <w:rFonts w:ascii="Times New Roman" w:hAnsi="Times New Roman"/>
          <w:sz w:val="26"/>
          <w:szCs w:val="26"/>
        </w:rPr>
        <w:t xml:space="preserve">лен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на время участия в работе заседания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освобождается работодателем от выполнения трудовых обязанностей по основному месту работы с сохранением за ним места работы (должности).</w:t>
      </w:r>
      <w:bookmarkStart w:id="6" w:name="Par137"/>
      <w:bookmarkEnd w:id="6"/>
    </w:p>
    <w:p w:rsidR="002565DD" w:rsidRPr="00967F6E" w:rsidRDefault="002565DD" w:rsidP="002565DD">
      <w:pPr>
        <w:widowControl w:val="0"/>
        <w:autoSpaceDE w:val="0"/>
        <w:autoSpaceDN w:val="0"/>
        <w:adjustRightInd w:val="0"/>
        <w:spacing w:after="0" w:line="240" w:lineRule="auto"/>
        <w:ind w:firstLine="540"/>
        <w:jc w:val="both"/>
        <w:outlineLvl w:val="0"/>
        <w:rPr>
          <w:rFonts w:ascii="Times New Roman" w:hAnsi="Times New Roman"/>
          <w:sz w:val="26"/>
          <w:szCs w:val="26"/>
        </w:rPr>
      </w:pPr>
      <w:bookmarkStart w:id="7" w:name="Par147"/>
      <w:bookmarkEnd w:id="7"/>
      <w:r w:rsidRPr="00967F6E">
        <w:rPr>
          <w:rFonts w:ascii="Times New Roman" w:hAnsi="Times New Roman"/>
          <w:sz w:val="26"/>
          <w:szCs w:val="26"/>
        </w:rPr>
        <w:t>1</w:t>
      </w:r>
      <w:r>
        <w:rPr>
          <w:rFonts w:ascii="Times New Roman" w:hAnsi="Times New Roman"/>
          <w:sz w:val="26"/>
          <w:szCs w:val="26"/>
        </w:rPr>
        <w:t>2</w:t>
      </w:r>
      <w:r w:rsidRPr="00967F6E">
        <w:rPr>
          <w:rFonts w:ascii="Times New Roman" w:hAnsi="Times New Roman"/>
          <w:sz w:val="26"/>
          <w:szCs w:val="26"/>
        </w:rPr>
        <w:t xml:space="preserve">. Прекращение и приостановление полномочий члена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1</w:t>
      </w:r>
      <w:r>
        <w:rPr>
          <w:rFonts w:ascii="Times New Roman" w:hAnsi="Times New Roman"/>
          <w:sz w:val="26"/>
          <w:szCs w:val="26"/>
        </w:rPr>
        <w:t>2</w:t>
      </w:r>
      <w:r w:rsidRPr="00967F6E">
        <w:rPr>
          <w:rFonts w:ascii="Times New Roman" w:hAnsi="Times New Roman"/>
          <w:sz w:val="26"/>
          <w:szCs w:val="26"/>
        </w:rPr>
        <w:t xml:space="preserve">.1. </w:t>
      </w:r>
      <w:r>
        <w:rPr>
          <w:rFonts w:ascii="Times New Roman" w:hAnsi="Times New Roman"/>
          <w:sz w:val="26"/>
          <w:szCs w:val="26"/>
        </w:rPr>
        <w:t>п</w:t>
      </w:r>
      <w:r w:rsidRPr="00967F6E">
        <w:rPr>
          <w:rFonts w:ascii="Times New Roman" w:hAnsi="Times New Roman"/>
          <w:sz w:val="26"/>
          <w:szCs w:val="26"/>
        </w:rPr>
        <w:t xml:space="preserve">олномочия члена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прекращаются в случае:</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1) истечения срока его полномочий;</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bookmarkStart w:id="8" w:name="Par151"/>
      <w:bookmarkEnd w:id="8"/>
      <w:r w:rsidRPr="00967F6E">
        <w:rPr>
          <w:rFonts w:ascii="Times New Roman" w:hAnsi="Times New Roman"/>
          <w:sz w:val="26"/>
          <w:szCs w:val="26"/>
        </w:rPr>
        <w:t xml:space="preserve">2) подачи им заявления о выходе из состава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3) неспособности его по состоянию здоровья участвовать в деятельности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4) признания его недееспособным, безвестно отсутствующим или объявления умершим на основании решения суда, вступившего в законную силу;</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 xml:space="preserve">5) смерти члена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sidRPr="00967F6E">
        <w:rPr>
          <w:rFonts w:ascii="Times New Roman" w:hAnsi="Times New Roman"/>
          <w:sz w:val="26"/>
          <w:szCs w:val="26"/>
        </w:rPr>
        <w:t>6) вступления в законную силу вынесенного в отношении его обвинительного приговора суда;</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bookmarkStart w:id="9" w:name="Par156"/>
      <w:bookmarkEnd w:id="9"/>
      <w:r w:rsidRPr="00967F6E">
        <w:rPr>
          <w:rFonts w:ascii="Times New Roman" w:hAnsi="Times New Roman"/>
          <w:sz w:val="26"/>
          <w:szCs w:val="26"/>
        </w:rPr>
        <w:t>7) прекращения гражданства Российской Федерации.</w:t>
      </w:r>
    </w:p>
    <w:p w:rsidR="002565DD" w:rsidRPr="00967F6E" w:rsidRDefault="002565DD" w:rsidP="002565DD">
      <w:pPr>
        <w:widowControl w:val="0"/>
        <w:autoSpaceDE w:val="0"/>
        <w:autoSpaceDN w:val="0"/>
        <w:adjustRightInd w:val="0"/>
        <w:spacing w:after="0" w:line="240" w:lineRule="auto"/>
        <w:ind w:firstLine="540"/>
        <w:jc w:val="both"/>
        <w:outlineLvl w:val="0"/>
        <w:rPr>
          <w:rFonts w:ascii="Times New Roman" w:hAnsi="Times New Roman"/>
          <w:sz w:val="26"/>
          <w:szCs w:val="26"/>
        </w:rPr>
      </w:pPr>
      <w:bookmarkStart w:id="10" w:name="Par159"/>
      <w:bookmarkStart w:id="11" w:name="Par182"/>
      <w:bookmarkEnd w:id="10"/>
      <w:bookmarkEnd w:id="11"/>
      <w:r w:rsidRPr="00967F6E">
        <w:rPr>
          <w:rFonts w:ascii="Times New Roman" w:hAnsi="Times New Roman"/>
          <w:sz w:val="26"/>
          <w:szCs w:val="26"/>
        </w:rPr>
        <w:t>1</w:t>
      </w:r>
      <w:r>
        <w:rPr>
          <w:rFonts w:ascii="Times New Roman" w:hAnsi="Times New Roman"/>
          <w:sz w:val="26"/>
          <w:szCs w:val="26"/>
        </w:rPr>
        <w:t>3</w:t>
      </w:r>
      <w:r w:rsidRPr="00967F6E">
        <w:rPr>
          <w:rFonts w:ascii="Times New Roman" w:hAnsi="Times New Roman"/>
          <w:sz w:val="26"/>
          <w:szCs w:val="26"/>
        </w:rPr>
        <w:t xml:space="preserve">. Основные формы работы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w:t>
      </w:r>
      <w:r w:rsidRPr="00967F6E">
        <w:rPr>
          <w:rFonts w:ascii="Times New Roman" w:hAnsi="Times New Roman"/>
          <w:sz w:val="26"/>
          <w:szCs w:val="26"/>
        </w:rPr>
        <w:t xml:space="preserve"> Основными формами работы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являются заседания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слушания и "круглые столы" по общественно важным вопросам, опросы населения города Сорска, форумы, семинары. </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w:t>
      </w:r>
      <w:r w:rsidRPr="00967F6E">
        <w:rPr>
          <w:rFonts w:ascii="Times New Roman" w:hAnsi="Times New Roman"/>
          <w:sz w:val="26"/>
          <w:szCs w:val="26"/>
        </w:rPr>
        <w:t xml:space="preserve"> Заседания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проводятся не реже одного раза в год.</w:t>
      </w:r>
    </w:p>
    <w:p w:rsidR="002565DD" w:rsidRPr="00967F6E" w:rsidRDefault="002565DD" w:rsidP="002565DD">
      <w:pPr>
        <w:widowControl w:val="0"/>
        <w:autoSpaceDE w:val="0"/>
        <w:autoSpaceDN w:val="0"/>
        <w:adjustRightInd w:val="0"/>
        <w:spacing w:after="0" w:line="240" w:lineRule="auto"/>
        <w:ind w:firstLine="540"/>
        <w:jc w:val="both"/>
        <w:outlineLvl w:val="0"/>
        <w:rPr>
          <w:rFonts w:ascii="Times New Roman" w:hAnsi="Times New Roman"/>
          <w:sz w:val="26"/>
          <w:szCs w:val="26"/>
        </w:rPr>
      </w:pPr>
      <w:bookmarkStart w:id="12" w:name="Par190"/>
      <w:bookmarkEnd w:id="12"/>
      <w:r w:rsidRPr="00967F6E">
        <w:rPr>
          <w:rFonts w:ascii="Times New Roman" w:hAnsi="Times New Roman"/>
          <w:sz w:val="26"/>
          <w:szCs w:val="26"/>
        </w:rPr>
        <w:t>1</w:t>
      </w:r>
      <w:r>
        <w:rPr>
          <w:rFonts w:ascii="Times New Roman" w:hAnsi="Times New Roman"/>
          <w:sz w:val="26"/>
          <w:szCs w:val="26"/>
        </w:rPr>
        <w:t>4</w:t>
      </w:r>
      <w:r w:rsidRPr="00967F6E">
        <w:rPr>
          <w:rFonts w:ascii="Times New Roman" w:hAnsi="Times New Roman"/>
          <w:sz w:val="26"/>
          <w:szCs w:val="26"/>
        </w:rPr>
        <w:t xml:space="preserve">. Органы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14.</w:t>
      </w:r>
      <w:r w:rsidRPr="00967F6E">
        <w:rPr>
          <w:rFonts w:ascii="Times New Roman" w:hAnsi="Times New Roman"/>
          <w:sz w:val="26"/>
          <w:szCs w:val="26"/>
        </w:rPr>
        <w:t xml:space="preserve">1. Члены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на первом заседании избирают председателя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утверждают е</w:t>
      </w:r>
      <w:r>
        <w:rPr>
          <w:rFonts w:ascii="Times New Roman" w:hAnsi="Times New Roman"/>
          <w:sz w:val="26"/>
          <w:szCs w:val="26"/>
        </w:rPr>
        <w:t>го</w:t>
      </w:r>
      <w:r w:rsidRPr="00967F6E">
        <w:rPr>
          <w:rFonts w:ascii="Times New Roman" w:hAnsi="Times New Roman"/>
          <w:sz w:val="26"/>
          <w:szCs w:val="26"/>
        </w:rPr>
        <w:t xml:space="preserve"> заместителя и секретаря.</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15. Полномочия председателя Общественной палаты:</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15.1. Председатель Общественной палаты:</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 председательствует на заседаниях Общественной палаты;</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 </w:t>
      </w:r>
      <w:r w:rsidRPr="00967F6E">
        <w:rPr>
          <w:rFonts w:ascii="Times New Roman" w:hAnsi="Times New Roman"/>
          <w:sz w:val="26"/>
          <w:szCs w:val="26"/>
        </w:rPr>
        <w:t xml:space="preserve">формирует проект повестки очередного заседания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и определяет дату е</w:t>
      </w:r>
      <w:r>
        <w:rPr>
          <w:rFonts w:ascii="Times New Roman" w:hAnsi="Times New Roman"/>
          <w:sz w:val="26"/>
          <w:szCs w:val="26"/>
        </w:rPr>
        <w:t>е</w:t>
      </w:r>
      <w:r w:rsidRPr="00967F6E">
        <w:rPr>
          <w:rFonts w:ascii="Times New Roman" w:hAnsi="Times New Roman"/>
          <w:sz w:val="26"/>
          <w:szCs w:val="26"/>
        </w:rPr>
        <w:t xml:space="preserve"> проведения</w:t>
      </w:r>
      <w:r>
        <w:rPr>
          <w:rFonts w:ascii="Times New Roman" w:hAnsi="Times New Roman"/>
          <w:sz w:val="26"/>
          <w:szCs w:val="26"/>
        </w:rPr>
        <w:t>;</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 подписывает решения и иные документы, принятые Общественной палатой, а также запросы, обращения, приглашения и прочие документы в целях реализации полномочий Общественной палаты;</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 представляет Общественную палату в органах исполнительной власти Республики Хакасия и органах местного самоуправления, общественных объединениях и иных негосударственных некоммерческих организациях;</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 дает поручения по вопросам, отнесенным к его компетенции;</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 осуществляет общее руководство деятельностью Общественной палаты.</w:t>
      </w:r>
    </w:p>
    <w:p w:rsidR="002565DD"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15.2. Председатель Общественной палаты имеет одного заместителя.</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16. Заместитель председателя Общественной палаты исполняет обязанности председателя Общественной палаты  в период его отсутствия.</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17</w:t>
      </w:r>
      <w:r w:rsidRPr="00967F6E">
        <w:rPr>
          <w:rFonts w:ascii="Times New Roman" w:hAnsi="Times New Roman"/>
          <w:sz w:val="26"/>
          <w:szCs w:val="26"/>
        </w:rPr>
        <w:t xml:space="preserve">. Секретарь </w:t>
      </w:r>
      <w:r>
        <w:rPr>
          <w:rFonts w:ascii="Times New Roman" w:hAnsi="Times New Roman"/>
          <w:sz w:val="26"/>
          <w:szCs w:val="26"/>
        </w:rPr>
        <w:t xml:space="preserve">Общественной палаты </w:t>
      </w:r>
      <w:r w:rsidRPr="00967F6E">
        <w:rPr>
          <w:rFonts w:ascii="Times New Roman" w:hAnsi="Times New Roman"/>
          <w:sz w:val="26"/>
          <w:szCs w:val="26"/>
        </w:rPr>
        <w:t>осуществляет следующие полномочия:</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lastRenderedPageBreak/>
        <w:t>1</w:t>
      </w:r>
      <w:r w:rsidRPr="00967F6E">
        <w:rPr>
          <w:rFonts w:ascii="Times New Roman" w:hAnsi="Times New Roman"/>
          <w:sz w:val="26"/>
          <w:szCs w:val="26"/>
        </w:rPr>
        <w:t xml:space="preserve">) уведомляет членов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о проведении очередного заседания;</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w:t>
      </w:r>
      <w:r w:rsidRPr="00967F6E">
        <w:rPr>
          <w:rFonts w:ascii="Times New Roman" w:hAnsi="Times New Roman"/>
          <w:sz w:val="26"/>
          <w:szCs w:val="26"/>
        </w:rPr>
        <w:t xml:space="preserve">) в период между заседаниями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направляет запросы в органы государственной власти Республики Хакасия и органы местного самоуправления города Сорска для реализации задач деятельности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Pr="00967F6E">
        <w:rPr>
          <w:rFonts w:ascii="Times New Roman" w:hAnsi="Times New Roman"/>
          <w:sz w:val="26"/>
          <w:szCs w:val="26"/>
        </w:rPr>
        <w:t xml:space="preserve">) осуществляет иные полномочия.  </w:t>
      </w:r>
    </w:p>
    <w:p w:rsidR="002565DD" w:rsidRPr="00967F6E" w:rsidRDefault="002565DD" w:rsidP="002565DD">
      <w:pPr>
        <w:widowControl w:val="0"/>
        <w:autoSpaceDE w:val="0"/>
        <w:autoSpaceDN w:val="0"/>
        <w:adjustRightInd w:val="0"/>
        <w:spacing w:after="0" w:line="240" w:lineRule="auto"/>
        <w:ind w:firstLine="540"/>
        <w:jc w:val="both"/>
        <w:outlineLvl w:val="0"/>
        <w:rPr>
          <w:rFonts w:ascii="Times New Roman" w:hAnsi="Times New Roman"/>
          <w:sz w:val="26"/>
          <w:szCs w:val="26"/>
        </w:rPr>
      </w:pPr>
      <w:bookmarkStart w:id="13" w:name="Par217"/>
      <w:bookmarkEnd w:id="13"/>
      <w:r w:rsidRPr="00967F6E">
        <w:rPr>
          <w:rFonts w:ascii="Times New Roman" w:hAnsi="Times New Roman"/>
          <w:sz w:val="26"/>
          <w:szCs w:val="26"/>
        </w:rPr>
        <w:t>1</w:t>
      </w:r>
      <w:r>
        <w:rPr>
          <w:rFonts w:ascii="Times New Roman" w:hAnsi="Times New Roman"/>
          <w:sz w:val="26"/>
          <w:szCs w:val="26"/>
        </w:rPr>
        <w:t>8</w:t>
      </w:r>
      <w:r w:rsidRPr="00967F6E">
        <w:rPr>
          <w:rFonts w:ascii="Times New Roman" w:hAnsi="Times New Roman"/>
          <w:sz w:val="26"/>
          <w:szCs w:val="26"/>
        </w:rPr>
        <w:t xml:space="preserve">. Решения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w:t>
      </w:r>
      <w:r w:rsidRPr="00967F6E">
        <w:rPr>
          <w:rFonts w:ascii="Times New Roman" w:hAnsi="Times New Roman"/>
          <w:sz w:val="26"/>
          <w:szCs w:val="26"/>
        </w:rPr>
        <w:t xml:space="preserve"> Решения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принимаются в форме заключений, предложений и обращений, а также </w:t>
      </w:r>
      <w:r>
        <w:rPr>
          <w:rFonts w:ascii="Times New Roman" w:hAnsi="Times New Roman"/>
          <w:sz w:val="26"/>
          <w:szCs w:val="26"/>
        </w:rPr>
        <w:t>О</w:t>
      </w:r>
      <w:r w:rsidRPr="00967F6E">
        <w:rPr>
          <w:rFonts w:ascii="Times New Roman" w:hAnsi="Times New Roman"/>
          <w:sz w:val="26"/>
          <w:szCs w:val="26"/>
        </w:rPr>
        <w:t>бщественн</w:t>
      </w:r>
      <w:r>
        <w:rPr>
          <w:rFonts w:ascii="Times New Roman" w:hAnsi="Times New Roman"/>
          <w:sz w:val="26"/>
          <w:szCs w:val="26"/>
        </w:rPr>
        <w:t>ая</w:t>
      </w:r>
      <w:r w:rsidRPr="00967F6E">
        <w:rPr>
          <w:rFonts w:ascii="Times New Roman" w:hAnsi="Times New Roman"/>
          <w:sz w:val="26"/>
          <w:szCs w:val="26"/>
        </w:rPr>
        <w:t xml:space="preserve"> </w:t>
      </w:r>
      <w:r>
        <w:rPr>
          <w:rFonts w:ascii="Times New Roman" w:hAnsi="Times New Roman"/>
          <w:sz w:val="26"/>
          <w:szCs w:val="26"/>
        </w:rPr>
        <w:t>палата</w:t>
      </w:r>
      <w:r w:rsidRPr="00967F6E">
        <w:rPr>
          <w:rFonts w:ascii="Times New Roman" w:hAnsi="Times New Roman"/>
          <w:sz w:val="26"/>
          <w:szCs w:val="26"/>
        </w:rPr>
        <w:t xml:space="preserve"> принимает решения по организационным и иным вопросам е</w:t>
      </w:r>
      <w:r>
        <w:rPr>
          <w:rFonts w:ascii="Times New Roman" w:hAnsi="Times New Roman"/>
          <w:sz w:val="26"/>
          <w:szCs w:val="26"/>
        </w:rPr>
        <w:t>е</w:t>
      </w:r>
      <w:r w:rsidRPr="00967F6E">
        <w:rPr>
          <w:rFonts w:ascii="Times New Roman" w:hAnsi="Times New Roman"/>
          <w:sz w:val="26"/>
          <w:szCs w:val="26"/>
        </w:rPr>
        <w:t xml:space="preserve"> деятельности.</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w:t>
      </w:r>
      <w:r w:rsidRPr="00967F6E">
        <w:rPr>
          <w:rFonts w:ascii="Times New Roman" w:hAnsi="Times New Roman"/>
          <w:sz w:val="26"/>
          <w:szCs w:val="26"/>
        </w:rPr>
        <w:t xml:space="preserve"> Заключения, предложения и обращения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носят рекомендательный характер и принимаются большинством голосов от числа членов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w:t>
      </w:r>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Pr="00967F6E">
        <w:rPr>
          <w:rFonts w:ascii="Times New Roman" w:hAnsi="Times New Roman"/>
          <w:sz w:val="26"/>
          <w:szCs w:val="26"/>
        </w:rPr>
        <w:t xml:space="preserve"> Решения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по организационным и иным вопросам е</w:t>
      </w:r>
      <w:r>
        <w:rPr>
          <w:rFonts w:ascii="Times New Roman" w:hAnsi="Times New Roman"/>
          <w:sz w:val="26"/>
          <w:szCs w:val="26"/>
        </w:rPr>
        <w:t xml:space="preserve">е </w:t>
      </w:r>
      <w:r w:rsidRPr="00967F6E">
        <w:rPr>
          <w:rFonts w:ascii="Times New Roman" w:hAnsi="Times New Roman"/>
          <w:sz w:val="26"/>
          <w:szCs w:val="26"/>
        </w:rPr>
        <w:t xml:space="preserve">деятельности носят обязательный характер для членов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и принимаются большинством голосов от установленного числа членов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палаты</w:t>
      </w:r>
      <w:r w:rsidRPr="00967F6E">
        <w:rPr>
          <w:rFonts w:ascii="Times New Roman" w:hAnsi="Times New Roman"/>
          <w:sz w:val="26"/>
          <w:szCs w:val="26"/>
        </w:rPr>
        <w:t xml:space="preserve">. </w:t>
      </w:r>
      <w:bookmarkStart w:id="14" w:name="Par223"/>
      <w:bookmarkStart w:id="15" w:name="Par257"/>
      <w:bookmarkEnd w:id="14"/>
      <w:bookmarkEnd w:id="15"/>
    </w:p>
    <w:p w:rsidR="002565DD" w:rsidRPr="00967F6E" w:rsidRDefault="002565DD" w:rsidP="002565DD">
      <w:pPr>
        <w:widowControl w:val="0"/>
        <w:autoSpaceDE w:val="0"/>
        <w:autoSpaceDN w:val="0"/>
        <w:adjustRightInd w:val="0"/>
        <w:spacing w:after="0" w:line="240" w:lineRule="auto"/>
        <w:ind w:firstLine="540"/>
        <w:jc w:val="both"/>
        <w:rPr>
          <w:rFonts w:ascii="Times New Roman" w:hAnsi="Times New Roman"/>
          <w:sz w:val="26"/>
          <w:szCs w:val="26"/>
        </w:rPr>
      </w:pPr>
      <w:bookmarkStart w:id="16" w:name="Par262"/>
      <w:bookmarkEnd w:id="16"/>
      <w:r w:rsidRPr="00967F6E">
        <w:rPr>
          <w:rFonts w:ascii="Times New Roman" w:hAnsi="Times New Roman"/>
          <w:sz w:val="26"/>
          <w:szCs w:val="26"/>
        </w:rPr>
        <w:t>1</w:t>
      </w:r>
      <w:r>
        <w:rPr>
          <w:rFonts w:ascii="Times New Roman" w:hAnsi="Times New Roman"/>
          <w:sz w:val="26"/>
          <w:szCs w:val="26"/>
        </w:rPr>
        <w:t>9</w:t>
      </w:r>
      <w:r w:rsidRPr="00967F6E">
        <w:rPr>
          <w:rFonts w:ascii="Times New Roman" w:hAnsi="Times New Roman"/>
          <w:sz w:val="26"/>
          <w:szCs w:val="26"/>
        </w:rPr>
        <w:t xml:space="preserve">. Организационно-техническое сопровождение деятельности </w:t>
      </w:r>
      <w:r>
        <w:rPr>
          <w:rFonts w:ascii="Times New Roman" w:hAnsi="Times New Roman"/>
          <w:sz w:val="26"/>
          <w:szCs w:val="26"/>
        </w:rPr>
        <w:t>О</w:t>
      </w:r>
      <w:r w:rsidRPr="00967F6E">
        <w:rPr>
          <w:rFonts w:ascii="Times New Roman" w:hAnsi="Times New Roman"/>
          <w:sz w:val="26"/>
          <w:szCs w:val="26"/>
        </w:rPr>
        <w:t>бщественно</w:t>
      </w:r>
      <w:r>
        <w:rPr>
          <w:rFonts w:ascii="Times New Roman" w:hAnsi="Times New Roman"/>
          <w:sz w:val="26"/>
          <w:szCs w:val="26"/>
        </w:rPr>
        <w:t>й</w:t>
      </w:r>
      <w:r w:rsidRPr="00967F6E">
        <w:rPr>
          <w:rFonts w:ascii="Times New Roman" w:hAnsi="Times New Roman"/>
          <w:sz w:val="26"/>
          <w:szCs w:val="26"/>
        </w:rPr>
        <w:t xml:space="preserve"> </w:t>
      </w:r>
      <w:r>
        <w:rPr>
          <w:rFonts w:ascii="Times New Roman" w:hAnsi="Times New Roman"/>
          <w:sz w:val="26"/>
          <w:szCs w:val="26"/>
        </w:rPr>
        <w:t xml:space="preserve">палаты </w:t>
      </w:r>
      <w:r w:rsidRPr="00967F6E">
        <w:rPr>
          <w:rFonts w:ascii="Times New Roman" w:hAnsi="Times New Roman"/>
          <w:sz w:val="26"/>
          <w:szCs w:val="26"/>
        </w:rPr>
        <w:t xml:space="preserve"> осуществляет администрация города Сорска.</w:t>
      </w:r>
    </w:p>
    <w:p w:rsidR="002565DD" w:rsidRDefault="002565DD" w:rsidP="002565DD">
      <w:pPr>
        <w:rPr>
          <w:rFonts w:ascii="Times New Roman" w:hAnsi="Times New Roman"/>
          <w:sz w:val="26"/>
          <w:szCs w:val="26"/>
        </w:rPr>
      </w:pPr>
      <w:bookmarkStart w:id="17" w:name="Par269"/>
      <w:bookmarkEnd w:id="17"/>
    </w:p>
    <w:p w:rsidR="002565DD"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Pr="00967F6E" w:rsidRDefault="002565DD" w:rsidP="002565DD">
      <w:pPr>
        <w:rPr>
          <w:rFonts w:ascii="Times New Roman" w:hAnsi="Times New Roman"/>
          <w:sz w:val="26"/>
          <w:szCs w:val="26"/>
        </w:rPr>
      </w:pPr>
    </w:p>
    <w:p w:rsidR="002565DD" w:rsidRDefault="002565DD" w:rsidP="002565DD">
      <w:pPr>
        <w:rPr>
          <w:rFonts w:ascii="Times New Roman" w:hAnsi="Times New Roman"/>
          <w:sz w:val="26"/>
          <w:szCs w:val="26"/>
        </w:rPr>
      </w:pPr>
    </w:p>
    <w:p w:rsidR="002565DD" w:rsidRDefault="002565DD" w:rsidP="002565DD">
      <w:pPr>
        <w:ind w:firstLine="708"/>
        <w:rPr>
          <w:rFonts w:ascii="Times New Roman" w:hAnsi="Times New Roman"/>
          <w:sz w:val="26"/>
          <w:szCs w:val="26"/>
        </w:rPr>
      </w:pPr>
    </w:p>
    <w:p w:rsidR="002565DD" w:rsidRDefault="002565DD" w:rsidP="002565DD">
      <w:pPr>
        <w:ind w:firstLine="708"/>
        <w:rPr>
          <w:rFonts w:ascii="Times New Roman" w:hAnsi="Times New Roman"/>
          <w:sz w:val="26"/>
          <w:szCs w:val="26"/>
        </w:rPr>
      </w:pPr>
    </w:p>
    <w:p w:rsidR="002565DD" w:rsidRDefault="002565DD" w:rsidP="002565DD">
      <w:pPr>
        <w:ind w:firstLine="708"/>
        <w:rPr>
          <w:rFonts w:ascii="Times New Roman" w:hAnsi="Times New Roman"/>
          <w:sz w:val="26"/>
          <w:szCs w:val="26"/>
        </w:rPr>
      </w:pPr>
    </w:p>
    <w:p w:rsidR="002565DD" w:rsidRDefault="002565DD" w:rsidP="002565DD">
      <w:pPr>
        <w:ind w:firstLine="708"/>
        <w:rPr>
          <w:rFonts w:ascii="Times New Roman" w:hAnsi="Times New Roman"/>
          <w:sz w:val="26"/>
          <w:szCs w:val="26"/>
        </w:rPr>
      </w:pPr>
    </w:p>
    <w:p w:rsidR="002565DD" w:rsidRDefault="002565DD" w:rsidP="002565DD">
      <w:pPr>
        <w:ind w:firstLine="708"/>
        <w:rPr>
          <w:rFonts w:ascii="Times New Roman" w:hAnsi="Times New Roman"/>
          <w:sz w:val="26"/>
          <w:szCs w:val="26"/>
        </w:rPr>
      </w:pPr>
    </w:p>
    <w:p w:rsidR="002565DD" w:rsidRDefault="002565DD" w:rsidP="002565DD">
      <w:pPr>
        <w:spacing w:after="0" w:line="240" w:lineRule="auto"/>
        <w:ind w:firstLine="709"/>
        <w:jc w:val="right"/>
        <w:rPr>
          <w:rFonts w:ascii="Times New Roman" w:hAnsi="Times New Roman"/>
          <w:sz w:val="26"/>
          <w:szCs w:val="26"/>
        </w:rPr>
      </w:pPr>
      <w:r>
        <w:rPr>
          <w:rFonts w:ascii="Times New Roman" w:hAnsi="Times New Roman"/>
          <w:sz w:val="26"/>
          <w:szCs w:val="26"/>
        </w:rPr>
        <w:lastRenderedPageBreak/>
        <w:t xml:space="preserve">Приложение 2 </w:t>
      </w:r>
    </w:p>
    <w:p w:rsidR="002565DD" w:rsidRDefault="002565DD" w:rsidP="002565DD">
      <w:pPr>
        <w:spacing w:after="0" w:line="240" w:lineRule="auto"/>
        <w:ind w:firstLine="709"/>
        <w:jc w:val="right"/>
        <w:rPr>
          <w:rFonts w:ascii="Times New Roman" w:hAnsi="Times New Roman"/>
          <w:sz w:val="26"/>
          <w:szCs w:val="26"/>
        </w:rPr>
      </w:pPr>
      <w:r>
        <w:rPr>
          <w:rFonts w:ascii="Times New Roman" w:hAnsi="Times New Roman"/>
          <w:sz w:val="26"/>
          <w:szCs w:val="26"/>
        </w:rPr>
        <w:t>к постановлению администрации</w:t>
      </w:r>
    </w:p>
    <w:p w:rsidR="002565DD" w:rsidRDefault="002565DD" w:rsidP="002565DD">
      <w:pPr>
        <w:spacing w:after="0" w:line="240" w:lineRule="auto"/>
        <w:ind w:firstLine="709"/>
        <w:jc w:val="right"/>
        <w:rPr>
          <w:rFonts w:ascii="Times New Roman" w:hAnsi="Times New Roman"/>
          <w:sz w:val="26"/>
          <w:szCs w:val="26"/>
        </w:rPr>
      </w:pPr>
      <w:r>
        <w:rPr>
          <w:rFonts w:ascii="Times New Roman" w:hAnsi="Times New Roman"/>
          <w:sz w:val="26"/>
          <w:szCs w:val="26"/>
        </w:rPr>
        <w:t>города Сорска</w:t>
      </w:r>
    </w:p>
    <w:p w:rsidR="002565DD" w:rsidRDefault="002565DD" w:rsidP="002565DD">
      <w:pPr>
        <w:spacing w:after="0" w:line="240" w:lineRule="auto"/>
        <w:ind w:firstLine="709"/>
        <w:jc w:val="right"/>
        <w:rPr>
          <w:rFonts w:ascii="Times New Roman" w:hAnsi="Times New Roman"/>
          <w:sz w:val="26"/>
          <w:szCs w:val="26"/>
        </w:rPr>
      </w:pPr>
      <w:r>
        <w:rPr>
          <w:rFonts w:ascii="Times New Roman" w:hAnsi="Times New Roman"/>
          <w:sz w:val="26"/>
          <w:szCs w:val="26"/>
        </w:rPr>
        <w:t>от «17» 07. 2015г. № 412-п</w:t>
      </w:r>
    </w:p>
    <w:p w:rsidR="002565DD" w:rsidRPr="00901797" w:rsidRDefault="002565DD" w:rsidP="002565DD">
      <w:pPr>
        <w:rPr>
          <w:rFonts w:ascii="Times New Roman" w:hAnsi="Times New Roman"/>
          <w:sz w:val="26"/>
          <w:szCs w:val="26"/>
        </w:rPr>
      </w:pPr>
    </w:p>
    <w:p w:rsidR="002565DD" w:rsidRDefault="002565DD" w:rsidP="002565DD">
      <w:pPr>
        <w:spacing w:after="0" w:line="240" w:lineRule="auto"/>
        <w:jc w:val="center"/>
        <w:rPr>
          <w:rFonts w:ascii="Times New Roman" w:hAnsi="Times New Roman"/>
          <w:sz w:val="26"/>
          <w:szCs w:val="26"/>
        </w:rPr>
      </w:pPr>
    </w:p>
    <w:p w:rsidR="002565DD" w:rsidRDefault="002565DD" w:rsidP="002565DD">
      <w:pPr>
        <w:tabs>
          <w:tab w:val="left" w:pos="2280"/>
        </w:tabs>
        <w:spacing w:after="0" w:line="240" w:lineRule="auto"/>
        <w:jc w:val="center"/>
        <w:rPr>
          <w:rFonts w:ascii="Times New Roman" w:hAnsi="Times New Roman"/>
          <w:b/>
          <w:sz w:val="26"/>
          <w:szCs w:val="26"/>
        </w:rPr>
      </w:pPr>
      <w:r w:rsidRPr="00901797">
        <w:rPr>
          <w:rFonts w:ascii="Times New Roman" w:hAnsi="Times New Roman"/>
          <w:b/>
          <w:sz w:val="26"/>
          <w:szCs w:val="26"/>
        </w:rPr>
        <w:t xml:space="preserve">Состав </w:t>
      </w:r>
      <w:r>
        <w:rPr>
          <w:rFonts w:ascii="Times New Roman" w:hAnsi="Times New Roman"/>
          <w:b/>
          <w:sz w:val="26"/>
          <w:szCs w:val="26"/>
        </w:rPr>
        <w:t>О</w:t>
      </w:r>
      <w:r w:rsidRPr="00901797">
        <w:rPr>
          <w:rFonts w:ascii="Times New Roman" w:hAnsi="Times New Roman"/>
          <w:b/>
          <w:sz w:val="26"/>
          <w:szCs w:val="26"/>
        </w:rPr>
        <w:t>бщественно</w:t>
      </w:r>
      <w:r>
        <w:rPr>
          <w:rFonts w:ascii="Times New Roman" w:hAnsi="Times New Roman"/>
          <w:b/>
          <w:sz w:val="26"/>
          <w:szCs w:val="26"/>
        </w:rPr>
        <w:t>й</w:t>
      </w:r>
      <w:r w:rsidRPr="00901797">
        <w:rPr>
          <w:rFonts w:ascii="Times New Roman" w:hAnsi="Times New Roman"/>
          <w:b/>
          <w:sz w:val="26"/>
          <w:szCs w:val="26"/>
        </w:rPr>
        <w:t xml:space="preserve"> </w:t>
      </w:r>
      <w:r>
        <w:rPr>
          <w:rFonts w:ascii="Times New Roman" w:hAnsi="Times New Roman"/>
          <w:b/>
          <w:sz w:val="26"/>
          <w:szCs w:val="26"/>
        </w:rPr>
        <w:t>палаты</w:t>
      </w:r>
      <w:r w:rsidRPr="00901797">
        <w:rPr>
          <w:rFonts w:ascii="Times New Roman" w:hAnsi="Times New Roman"/>
          <w:b/>
          <w:sz w:val="26"/>
          <w:szCs w:val="26"/>
        </w:rPr>
        <w:t xml:space="preserve"> </w:t>
      </w:r>
    </w:p>
    <w:p w:rsidR="002565DD" w:rsidRDefault="002565DD" w:rsidP="002565DD">
      <w:pPr>
        <w:tabs>
          <w:tab w:val="left" w:pos="2280"/>
        </w:tabs>
        <w:spacing w:after="0" w:line="240" w:lineRule="auto"/>
        <w:jc w:val="center"/>
        <w:rPr>
          <w:rFonts w:ascii="Times New Roman" w:hAnsi="Times New Roman"/>
          <w:b/>
          <w:sz w:val="26"/>
          <w:szCs w:val="26"/>
        </w:rPr>
      </w:pPr>
      <w:r>
        <w:rPr>
          <w:rFonts w:ascii="Times New Roman" w:hAnsi="Times New Roman"/>
          <w:b/>
          <w:sz w:val="26"/>
          <w:szCs w:val="26"/>
        </w:rPr>
        <w:t>муниципального образования  город Сорск</w:t>
      </w:r>
    </w:p>
    <w:p w:rsidR="002565DD" w:rsidRDefault="002565DD" w:rsidP="002565DD">
      <w:pPr>
        <w:tabs>
          <w:tab w:val="left" w:pos="2280"/>
        </w:tabs>
        <w:spacing w:after="0" w:line="240" w:lineRule="auto"/>
        <w:jc w:val="center"/>
        <w:rPr>
          <w:rFonts w:ascii="Times New Roman" w:hAnsi="Times New Roman"/>
          <w:b/>
          <w:sz w:val="26"/>
          <w:szCs w:val="26"/>
        </w:rPr>
      </w:pPr>
    </w:p>
    <w:p w:rsidR="002565DD" w:rsidRDefault="002565DD" w:rsidP="002565DD">
      <w:pPr>
        <w:tabs>
          <w:tab w:val="left" w:pos="2280"/>
        </w:tabs>
        <w:spacing w:after="0" w:line="240" w:lineRule="auto"/>
        <w:jc w:val="both"/>
        <w:rPr>
          <w:rFonts w:ascii="Times New Roman" w:hAnsi="Times New Roman"/>
          <w:sz w:val="26"/>
          <w:szCs w:val="26"/>
        </w:rPr>
      </w:pPr>
      <w:r w:rsidRPr="004B5A5B">
        <w:rPr>
          <w:rFonts w:ascii="Times New Roman" w:hAnsi="Times New Roman"/>
          <w:b/>
          <w:sz w:val="26"/>
          <w:szCs w:val="26"/>
        </w:rPr>
        <w:t>Председатель Общественной палаты:</w:t>
      </w:r>
      <w:r>
        <w:rPr>
          <w:rFonts w:ascii="Times New Roman" w:hAnsi="Times New Roman"/>
          <w:sz w:val="26"/>
          <w:szCs w:val="26"/>
        </w:rPr>
        <w:t xml:space="preserve"> Пичугина Злата Алексеевна – учитель             истории и обществознания МБОУ </w:t>
      </w:r>
      <w:proofErr w:type="spellStart"/>
      <w:r>
        <w:rPr>
          <w:rFonts w:ascii="Times New Roman" w:hAnsi="Times New Roman"/>
          <w:sz w:val="26"/>
          <w:szCs w:val="26"/>
        </w:rPr>
        <w:t>Сорская</w:t>
      </w:r>
      <w:proofErr w:type="spellEnd"/>
      <w:r>
        <w:rPr>
          <w:rFonts w:ascii="Times New Roman" w:hAnsi="Times New Roman"/>
          <w:sz w:val="26"/>
          <w:szCs w:val="26"/>
        </w:rPr>
        <w:t xml:space="preserve"> СОШ № 3 с УИОП (по согласованию).</w:t>
      </w:r>
    </w:p>
    <w:p w:rsidR="002565DD" w:rsidRDefault="002565DD" w:rsidP="002565DD">
      <w:pPr>
        <w:tabs>
          <w:tab w:val="left" w:pos="2280"/>
        </w:tabs>
        <w:spacing w:after="0" w:line="240" w:lineRule="auto"/>
        <w:jc w:val="both"/>
        <w:rPr>
          <w:rFonts w:ascii="Times New Roman" w:hAnsi="Times New Roman"/>
          <w:b/>
          <w:sz w:val="26"/>
          <w:szCs w:val="26"/>
        </w:rPr>
      </w:pPr>
    </w:p>
    <w:p w:rsidR="002565DD" w:rsidRDefault="002565DD" w:rsidP="002565DD">
      <w:pPr>
        <w:tabs>
          <w:tab w:val="left" w:pos="2280"/>
        </w:tabs>
        <w:spacing w:after="0" w:line="240" w:lineRule="auto"/>
        <w:jc w:val="both"/>
        <w:rPr>
          <w:rFonts w:ascii="Times New Roman" w:hAnsi="Times New Roman"/>
          <w:sz w:val="26"/>
          <w:szCs w:val="26"/>
        </w:rPr>
      </w:pPr>
      <w:r w:rsidRPr="004B5A5B">
        <w:rPr>
          <w:rFonts w:ascii="Times New Roman" w:hAnsi="Times New Roman"/>
          <w:b/>
          <w:sz w:val="26"/>
          <w:szCs w:val="26"/>
        </w:rPr>
        <w:t>Заместитель председателя Общественной палаты:</w:t>
      </w:r>
      <w:r>
        <w:rPr>
          <w:rFonts w:ascii="Times New Roman" w:hAnsi="Times New Roman"/>
          <w:sz w:val="26"/>
          <w:szCs w:val="26"/>
        </w:rPr>
        <w:t xml:space="preserve"> </w:t>
      </w:r>
      <w:proofErr w:type="spellStart"/>
      <w:r>
        <w:rPr>
          <w:rFonts w:ascii="Times New Roman" w:hAnsi="Times New Roman"/>
          <w:sz w:val="26"/>
          <w:szCs w:val="26"/>
        </w:rPr>
        <w:t>Зощик</w:t>
      </w:r>
      <w:proofErr w:type="spellEnd"/>
      <w:r>
        <w:rPr>
          <w:rFonts w:ascii="Times New Roman" w:hAnsi="Times New Roman"/>
          <w:sz w:val="26"/>
          <w:szCs w:val="26"/>
        </w:rPr>
        <w:t xml:space="preserve"> Елена Викторовна – социальный педагог МБОУ </w:t>
      </w:r>
      <w:proofErr w:type="spellStart"/>
      <w:r>
        <w:rPr>
          <w:rFonts w:ascii="Times New Roman" w:hAnsi="Times New Roman"/>
          <w:sz w:val="26"/>
          <w:szCs w:val="26"/>
        </w:rPr>
        <w:t>Сорская</w:t>
      </w:r>
      <w:proofErr w:type="spellEnd"/>
      <w:r>
        <w:rPr>
          <w:rFonts w:ascii="Times New Roman" w:hAnsi="Times New Roman"/>
          <w:sz w:val="26"/>
          <w:szCs w:val="26"/>
        </w:rPr>
        <w:t xml:space="preserve"> СОШ № 1(по согласованию).</w:t>
      </w:r>
    </w:p>
    <w:p w:rsidR="002565DD" w:rsidRDefault="002565DD" w:rsidP="002565DD">
      <w:pPr>
        <w:tabs>
          <w:tab w:val="left" w:pos="2280"/>
        </w:tabs>
        <w:spacing w:after="0" w:line="240" w:lineRule="auto"/>
        <w:jc w:val="both"/>
        <w:rPr>
          <w:rFonts w:ascii="Times New Roman" w:hAnsi="Times New Roman"/>
          <w:sz w:val="26"/>
          <w:szCs w:val="26"/>
        </w:rPr>
      </w:pPr>
    </w:p>
    <w:p w:rsidR="002565DD" w:rsidRPr="009A01C5" w:rsidRDefault="002565DD" w:rsidP="002565DD">
      <w:pPr>
        <w:tabs>
          <w:tab w:val="left" w:pos="2280"/>
        </w:tabs>
        <w:spacing w:after="0" w:line="240" w:lineRule="auto"/>
        <w:jc w:val="both"/>
        <w:rPr>
          <w:rFonts w:ascii="Times New Roman" w:hAnsi="Times New Roman"/>
          <w:sz w:val="26"/>
          <w:szCs w:val="26"/>
        </w:rPr>
      </w:pPr>
      <w:r w:rsidRPr="004B5A5B">
        <w:rPr>
          <w:rFonts w:ascii="Times New Roman" w:hAnsi="Times New Roman"/>
          <w:b/>
          <w:sz w:val="26"/>
          <w:szCs w:val="26"/>
        </w:rPr>
        <w:t>Секретарь Общественной палаты:</w:t>
      </w:r>
      <w:r w:rsidRPr="004B5A5B">
        <w:rPr>
          <w:rFonts w:ascii="Times New Roman" w:hAnsi="Times New Roman"/>
          <w:sz w:val="26"/>
          <w:szCs w:val="26"/>
        </w:rPr>
        <w:t xml:space="preserve"> </w:t>
      </w:r>
      <w:proofErr w:type="spellStart"/>
      <w:r w:rsidRPr="009A01C5">
        <w:rPr>
          <w:rFonts w:ascii="Times New Roman" w:hAnsi="Times New Roman"/>
          <w:sz w:val="26"/>
          <w:szCs w:val="26"/>
        </w:rPr>
        <w:t>Стуловская</w:t>
      </w:r>
      <w:proofErr w:type="spellEnd"/>
      <w:r w:rsidRPr="009A01C5">
        <w:rPr>
          <w:rFonts w:ascii="Times New Roman" w:hAnsi="Times New Roman"/>
          <w:sz w:val="26"/>
          <w:szCs w:val="26"/>
        </w:rPr>
        <w:t xml:space="preserve"> Рита Станиславовна – главный специалист </w:t>
      </w:r>
      <w:proofErr w:type="spellStart"/>
      <w:r w:rsidRPr="009A01C5">
        <w:rPr>
          <w:rFonts w:ascii="Times New Roman" w:hAnsi="Times New Roman"/>
          <w:sz w:val="26"/>
          <w:szCs w:val="26"/>
        </w:rPr>
        <w:t>т</w:t>
      </w:r>
      <w:r>
        <w:rPr>
          <w:rFonts w:ascii="Times New Roman" w:hAnsi="Times New Roman"/>
          <w:sz w:val="26"/>
          <w:szCs w:val="26"/>
        </w:rPr>
        <w:t>ехгруппы</w:t>
      </w:r>
      <w:proofErr w:type="spellEnd"/>
      <w:r>
        <w:rPr>
          <w:rFonts w:ascii="Times New Roman" w:hAnsi="Times New Roman"/>
          <w:sz w:val="26"/>
          <w:szCs w:val="26"/>
        </w:rPr>
        <w:t xml:space="preserve"> администрации </w:t>
      </w:r>
      <w:proofErr w:type="spellStart"/>
      <w:r>
        <w:rPr>
          <w:rFonts w:ascii="Times New Roman" w:hAnsi="Times New Roman"/>
          <w:sz w:val="26"/>
          <w:szCs w:val="26"/>
        </w:rPr>
        <w:t>г</w:t>
      </w:r>
      <w:proofErr w:type="gramStart"/>
      <w:r>
        <w:rPr>
          <w:rFonts w:ascii="Times New Roman" w:hAnsi="Times New Roman"/>
          <w:sz w:val="26"/>
          <w:szCs w:val="26"/>
        </w:rPr>
        <w:t>.С</w:t>
      </w:r>
      <w:proofErr w:type="gramEnd"/>
      <w:r>
        <w:rPr>
          <w:rFonts w:ascii="Times New Roman" w:hAnsi="Times New Roman"/>
          <w:sz w:val="26"/>
          <w:szCs w:val="26"/>
        </w:rPr>
        <w:t>орска</w:t>
      </w:r>
      <w:proofErr w:type="spellEnd"/>
      <w:r>
        <w:rPr>
          <w:rFonts w:ascii="Times New Roman" w:hAnsi="Times New Roman"/>
          <w:sz w:val="26"/>
          <w:szCs w:val="26"/>
        </w:rPr>
        <w:t>.</w:t>
      </w:r>
    </w:p>
    <w:p w:rsidR="002565DD" w:rsidRPr="00AE0FD3" w:rsidRDefault="002565DD" w:rsidP="002565DD">
      <w:pPr>
        <w:tabs>
          <w:tab w:val="left" w:pos="2280"/>
        </w:tabs>
        <w:spacing w:after="0" w:line="240" w:lineRule="auto"/>
        <w:jc w:val="both"/>
        <w:rPr>
          <w:rFonts w:ascii="Times New Roman" w:hAnsi="Times New Roman"/>
          <w:sz w:val="26"/>
          <w:szCs w:val="26"/>
        </w:rPr>
      </w:pPr>
    </w:p>
    <w:p w:rsidR="002565DD" w:rsidRDefault="002565DD" w:rsidP="002565DD">
      <w:pPr>
        <w:tabs>
          <w:tab w:val="left" w:pos="2280"/>
        </w:tabs>
        <w:spacing w:after="0" w:line="240" w:lineRule="auto"/>
        <w:rPr>
          <w:rFonts w:ascii="Times New Roman" w:hAnsi="Times New Roman"/>
          <w:b/>
          <w:sz w:val="26"/>
          <w:szCs w:val="26"/>
        </w:rPr>
      </w:pPr>
      <w:r>
        <w:rPr>
          <w:rFonts w:ascii="Times New Roman" w:hAnsi="Times New Roman"/>
          <w:b/>
          <w:sz w:val="26"/>
          <w:szCs w:val="26"/>
        </w:rPr>
        <w:t>Члены Общественной палаты:</w:t>
      </w:r>
    </w:p>
    <w:p w:rsidR="002565DD" w:rsidRDefault="002565DD" w:rsidP="002565DD">
      <w:pPr>
        <w:tabs>
          <w:tab w:val="left" w:pos="2280"/>
        </w:tabs>
        <w:spacing w:after="0" w:line="240" w:lineRule="auto"/>
        <w:jc w:val="both"/>
        <w:rPr>
          <w:rFonts w:ascii="Times New Roman" w:hAnsi="Times New Roman"/>
          <w:sz w:val="26"/>
          <w:szCs w:val="26"/>
        </w:rPr>
      </w:pPr>
      <w:r w:rsidRPr="00AE0FD3">
        <w:rPr>
          <w:rFonts w:ascii="Times New Roman" w:hAnsi="Times New Roman"/>
          <w:sz w:val="26"/>
          <w:szCs w:val="26"/>
        </w:rPr>
        <w:t>Станкевич Елена Даниловна – председатель совета ветеранов г</w:t>
      </w:r>
      <w:proofErr w:type="gramStart"/>
      <w:r w:rsidRPr="00AE0FD3">
        <w:rPr>
          <w:rFonts w:ascii="Times New Roman" w:hAnsi="Times New Roman"/>
          <w:sz w:val="26"/>
          <w:szCs w:val="26"/>
        </w:rPr>
        <w:t>.С</w:t>
      </w:r>
      <w:proofErr w:type="gramEnd"/>
      <w:r w:rsidRPr="00AE0FD3">
        <w:rPr>
          <w:rFonts w:ascii="Times New Roman" w:hAnsi="Times New Roman"/>
          <w:sz w:val="26"/>
          <w:szCs w:val="26"/>
        </w:rPr>
        <w:t>орска (по согласованию)</w:t>
      </w:r>
      <w:r>
        <w:rPr>
          <w:rFonts w:ascii="Times New Roman" w:hAnsi="Times New Roman"/>
          <w:sz w:val="26"/>
          <w:szCs w:val="26"/>
        </w:rPr>
        <w:t>;</w:t>
      </w:r>
    </w:p>
    <w:p w:rsidR="002565DD" w:rsidRDefault="002565DD" w:rsidP="002565DD">
      <w:pPr>
        <w:tabs>
          <w:tab w:val="left" w:pos="2280"/>
        </w:tabs>
        <w:spacing w:after="0" w:line="240" w:lineRule="auto"/>
        <w:jc w:val="both"/>
        <w:rPr>
          <w:rFonts w:ascii="Times New Roman" w:hAnsi="Times New Roman"/>
          <w:sz w:val="26"/>
          <w:szCs w:val="26"/>
        </w:rPr>
      </w:pPr>
      <w:r>
        <w:rPr>
          <w:rFonts w:ascii="Times New Roman" w:hAnsi="Times New Roman"/>
          <w:sz w:val="26"/>
          <w:szCs w:val="26"/>
        </w:rPr>
        <w:t>Сафонов Василий Матвеевич – член совета ветеранов г</w:t>
      </w:r>
      <w:proofErr w:type="gramStart"/>
      <w:r>
        <w:rPr>
          <w:rFonts w:ascii="Times New Roman" w:hAnsi="Times New Roman"/>
          <w:sz w:val="26"/>
          <w:szCs w:val="26"/>
        </w:rPr>
        <w:t>.С</w:t>
      </w:r>
      <w:proofErr w:type="gramEnd"/>
      <w:r>
        <w:rPr>
          <w:rFonts w:ascii="Times New Roman" w:hAnsi="Times New Roman"/>
          <w:sz w:val="26"/>
          <w:szCs w:val="26"/>
        </w:rPr>
        <w:t>орска (по согласованию);</w:t>
      </w:r>
    </w:p>
    <w:p w:rsidR="002565DD" w:rsidRDefault="002565DD" w:rsidP="002565DD">
      <w:pPr>
        <w:tabs>
          <w:tab w:val="left" w:pos="2280"/>
        </w:tabs>
        <w:spacing w:after="0" w:line="240" w:lineRule="auto"/>
        <w:jc w:val="both"/>
        <w:rPr>
          <w:rFonts w:ascii="Times New Roman" w:hAnsi="Times New Roman"/>
          <w:sz w:val="26"/>
          <w:szCs w:val="26"/>
        </w:rPr>
      </w:pPr>
      <w:r>
        <w:rPr>
          <w:rFonts w:ascii="Times New Roman" w:hAnsi="Times New Roman"/>
          <w:sz w:val="26"/>
          <w:szCs w:val="26"/>
        </w:rPr>
        <w:t xml:space="preserve">Конгаров Виктор Григорьевич – подъесаул </w:t>
      </w:r>
      <w:proofErr w:type="spellStart"/>
      <w:r>
        <w:rPr>
          <w:rFonts w:ascii="Times New Roman" w:hAnsi="Times New Roman"/>
          <w:sz w:val="26"/>
          <w:szCs w:val="26"/>
        </w:rPr>
        <w:t>Сорского</w:t>
      </w:r>
      <w:proofErr w:type="spellEnd"/>
      <w:r>
        <w:rPr>
          <w:rFonts w:ascii="Times New Roman" w:hAnsi="Times New Roman"/>
          <w:sz w:val="26"/>
          <w:szCs w:val="26"/>
        </w:rPr>
        <w:t xml:space="preserve"> городского казачьего общества (по согласованию);</w:t>
      </w:r>
    </w:p>
    <w:p w:rsidR="002565DD" w:rsidRDefault="002565DD" w:rsidP="002565DD">
      <w:pPr>
        <w:tabs>
          <w:tab w:val="left" w:pos="2280"/>
        </w:tabs>
        <w:spacing w:after="0" w:line="240" w:lineRule="auto"/>
        <w:jc w:val="both"/>
        <w:rPr>
          <w:rFonts w:ascii="Times New Roman" w:hAnsi="Times New Roman"/>
          <w:sz w:val="26"/>
          <w:szCs w:val="26"/>
        </w:rPr>
      </w:pPr>
      <w:proofErr w:type="spellStart"/>
      <w:r>
        <w:rPr>
          <w:rFonts w:ascii="Times New Roman" w:hAnsi="Times New Roman"/>
          <w:sz w:val="26"/>
          <w:szCs w:val="26"/>
        </w:rPr>
        <w:t>Хайрутдинова</w:t>
      </w:r>
      <w:proofErr w:type="spellEnd"/>
      <w:r>
        <w:rPr>
          <w:rFonts w:ascii="Times New Roman" w:hAnsi="Times New Roman"/>
          <w:sz w:val="26"/>
          <w:szCs w:val="26"/>
        </w:rPr>
        <w:t xml:space="preserve"> Вера Иннокентьевна – председатель общества инвалидов г</w:t>
      </w:r>
      <w:proofErr w:type="gramStart"/>
      <w:r>
        <w:rPr>
          <w:rFonts w:ascii="Times New Roman" w:hAnsi="Times New Roman"/>
          <w:sz w:val="26"/>
          <w:szCs w:val="26"/>
        </w:rPr>
        <w:t>.С</w:t>
      </w:r>
      <w:proofErr w:type="gramEnd"/>
      <w:r>
        <w:rPr>
          <w:rFonts w:ascii="Times New Roman" w:hAnsi="Times New Roman"/>
          <w:sz w:val="26"/>
          <w:szCs w:val="26"/>
        </w:rPr>
        <w:t>орска (по согласованию);</w:t>
      </w:r>
    </w:p>
    <w:p w:rsidR="002565DD" w:rsidRDefault="002565DD" w:rsidP="002565DD">
      <w:pPr>
        <w:tabs>
          <w:tab w:val="left" w:pos="2280"/>
        </w:tabs>
        <w:spacing w:after="0" w:line="240" w:lineRule="auto"/>
        <w:jc w:val="both"/>
        <w:rPr>
          <w:rFonts w:ascii="Times New Roman" w:hAnsi="Times New Roman"/>
          <w:sz w:val="26"/>
          <w:szCs w:val="26"/>
        </w:rPr>
      </w:pPr>
      <w:proofErr w:type="spellStart"/>
      <w:r>
        <w:rPr>
          <w:rFonts w:ascii="Times New Roman" w:hAnsi="Times New Roman"/>
          <w:sz w:val="26"/>
          <w:szCs w:val="26"/>
        </w:rPr>
        <w:t>Грейдина</w:t>
      </w:r>
      <w:proofErr w:type="spellEnd"/>
      <w:r>
        <w:rPr>
          <w:rFonts w:ascii="Times New Roman" w:hAnsi="Times New Roman"/>
          <w:sz w:val="26"/>
          <w:szCs w:val="26"/>
        </w:rPr>
        <w:t xml:space="preserve"> Екатерина Сергеевна – председатель профсоюзного комитет</w:t>
      </w:r>
      <w:proofErr w:type="gramStart"/>
      <w:r>
        <w:rPr>
          <w:rFonts w:ascii="Times New Roman" w:hAnsi="Times New Roman"/>
          <w:sz w:val="26"/>
          <w:szCs w:val="26"/>
        </w:rPr>
        <w:t>а ООО</w:t>
      </w:r>
      <w:proofErr w:type="gramEnd"/>
      <w:r>
        <w:rPr>
          <w:rFonts w:ascii="Times New Roman" w:hAnsi="Times New Roman"/>
          <w:sz w:val="26"/>
          <w:szCs w:val="26"/>
        </w:rPr>
        <w:t xml:space="preserve"> «</w:t>
      </w:r>
      <w:proofErr w:type="spellStart"/>
      <w:r>
        <w:rPr>
          <w:rFonts w:ascii="Times New Roman" w:hAnsi="Times New Roman"/>
          <w:sz w:val="26"/>
          <w:szCs w:val="26"/>
        </w:rPr>
        <w:t>Сорский</w:t>
      </w:r>
      <w:proofErr w:type="spellEnd"/>
      <w:r>
        <w:rPr>
          <w:rFonts w:ascii="Times New Roman" w:hAnsi="Times New Roman"/>
          <w:sz w:val="26"/>
          <w:szCs w:val="26"/>
        </w:rPr>
        <w:t xml:space="preserve"> ГОК» (по согласованию);</w:t>
      </w:r>
    </w:p>
    <w:p w:rsidR="002565DD" w:rsidRDefault="002565DD" w:rsidP="002565DD">
      <w:pPr>
        <w:tabs>
          <w:tab w:val="left" w:pos="2280"/>
        </w:tabs>
        <w:spacing w:after="0" w:line="240" w:lineRule="auto"/>
        <w:jc w:val="both"/>
        <w:rPr>
          <w:rFonts w:ascii="Times New Roman" w:hAnsi="Times New Roman"/>
          <w:sz w:val="26"/>
          <w:szCs w:val="26"/>
        </w:rPr>
      </w:pPr>
      <w:r>
        <w:rPr>
          <w:rFonts w:ascii="Times New Roman" w:hAnsi="Times New Roman"/>
          <w:sz w:val="26"/>
          <w:szCs w:val="26"/>
        </w:rPr>
        <w:t>Кожуховская Елена Ивановна – председатель городского профсоюза работников образования г</w:t>
      </w:r>
      <w:proofErr w:type="gramStart"/>
      <w:r>
        <w:rPr>
          <w:rFonts w:ascii="Times New Roman" w:hAnsi="Times New Roman"/>
          <w:sz w:val="26"/>
          <w:szCs w:val="26"/>
        </w:rPr>
        <w:t>.С</w:t>
      </w:r>
      <w:proofErr w:type="gramEnd"/>
      <w:r>
        <w:rPr>
          <w:rFonts w:ascii="Times New Roman" w:hAnsi="Times New Roman"/>
          <w:sz w:val="26"/>
          <w:szCs w:val="26"/>
        </w:rPr>
        <w:t>орска (по согласованию);</w:t>
      </w:r>
    </w:p>
    <w:p w:rsidR="002565DD" w:rsidRDefault="002565DD" w:rsidP="002565DD">
      <w:pPr>
        <w:tabs>
          <w:tab w:val="left" w:pos="2280"/>
        </w:tabs>
        <w:spacing w:after="0" w:line="240" w:lineRule="auto"/>
        <w:jc w:val="both"/>
        <w:rPr>
          <w:rFonts w:ascii="Times New Roman" w:hAnsi="Times New Roman"/>
          <w:sz w:val="26"/>
          <w:szCs w:val="26"/>
        </w:rPr>
      </w:pPr>
      <w:r>
        <w:rPr>
          <w:rFonts w:ascii="Times New Roman" w:hAnsi="Times New Roman"/>
          <w:sz w:val="26"/>
          <w:szCs w:val="26"/>
        </w:rPr>
        <w:t xml:space="preserve">Отец Артемий – настоятель </w:t>
      </w:r>
      <w:proofErr w:type="spellStart"/>
      <w:r>
        <w:rPr>
          <w:rFonts w:ascii="Times New Roman" w:hAnsi="Times New Roman"/>
          <w:sz w:val="26"/>
          <w:szCs w:val="26"/>
        </w:rPr>
        <w:t>Сорского</w:t>
      </w:r>
      <w:proofErr w:type="spellEnd"/>
      <w:r>
        <w:rPr>
          <w:rFonts w:ascii="Times New Roman" w:hAnsi="Times New Roman"/>
          <w:sz w:val="26"/>
          <w:szCs w:val="26"/>
        </w:rPr>
        <w:t xml:space="preserve"> храма Казанской иконы Божьей Матери (по согласованию);</w:t>
      </w:r>
    </w:p>
    <w:p w:rsidR="002565DD" w:rsidRDefault="002565DD" w:rsidP="002565DD">
      <w:pPr>
        <w:tabs>
          <w:tab w:val="left" w:pos="2280"/>
        </w:tabs>
        <w:spacing w:after="0" w:line="240" w:lineRule="auto"/>
        <w:jc w:val="both"/>
        <w:rPr>
          <w:rFonts w:ascii="Times New Roman" w:hAnsi="Times New Roman"/>
          <w:sz w:val="26"/>
          <w:szCs w:val="26"/>
        </w:rPr>
      </w:pPr>
      <w:r>
        <w:rPr>
          <w:rFonts w:ascii="Times New Roman" w:hAnsi="Times New Roman"/>
          <w:sz w:val="26"/>
          <w:szCs w:val="26"/>
        </w:rPr>
        <w:t>Севастьянова Татьяна Дмитриевна – индивидуальный предприниматель (по согласованию);</w:t>
      </w:r>
    </w:p>
    <w:p w:rsidR="002565DD" w:rsidRDefault="002565DD" w:rsidP="002565DD">
      <w:pPr>
        <w:tabs>
          <w:tab w:val="left" w:pos="2280"/>
        </w:tabs>
        <w:spacing w:after="0" w:line="240" w:lineRule="auto"/>
        <w:jc w:val="both"/>
        <w:rPr>
          <w:rFonts w:ascii="Times New Roman" w:hAnsi="Times New Roman"/>
          <w:sz w:val="26"/>
          <w:szCs w:val="26"/>
        </w:rPr>
      </w:pPr>
      <w:r w:rsidRPr="00DB5877">
        <w:rPr>
          <w:rFonts w:ascii="Times New Roman" w:hAnsi="Times New Roman"/>
          <w:sz w:val="26"/>
          <w:szCs w:val="26"/>
        </w:rPr>
        <w:t xml:space="preserve">Березина </w:t>
      </w:r>
      <w:r>
        <w:rPr>
          <w:rFonts w:ascii="Times New Roman" w:hAnsi="Times New Roman"/>
          <w:sz w:val="26"/>
          <w:szCs w:val="26"/>
        </w:rPr>
        <w:t>Любовь Владимировна</w:t>
      </w:r>
      <w:r w:rsidRPr="00DB5877">
        <w:rPr>
          <w:rFonts w:ascii="Times New Roman" w:hAnsi="Times New Roman"/>
          <w:sz w:val="26"/>
          <w:szCs w:val="26"/>
        </w:rPr>
        <w:t xml:space="preserve"> </w:t>
      </w:r>
      <w:r>
        <w:rPr>
          <w:rFonts w:ascii="Times New Roman" w:hAnsi="Times New Roman"/>
          <w:sz w:val="26"/>
          <w:szCs w:val="26"/>
        </w:rPr>
        <w:t>–</w:t>
      </w:r>
      <w:r w:rsidRPr="00DB5877">
        <w:rPr>
          <w:rFonts w:ascii="Times New Roman" w:hAnsi="Times New Roman"/>
          <w:sz w:val="26"/>
          <w:szCs w:val="26"/>
        </w:rPr>
        <w:t xml:space="preserve"> </w:t>
      </w:r>
      <w:r>
        <w:rPr>
          <w:rFonts w:ascii="Times New Roman" w:hAnsi="Times New Roman"/>
          <w:sz w:val="26"/>
          <w:szCs w:val="26"/>
        </w:rPr>
        <w:t>председатель ТОС «</w:t>
      </w:r>
      <w:proofErr w:type="spellStart"/>
      <w:r>
        <w:rPr>
          <w:rFonts w:ascii="Times New Roman" w:hAnsi="Times New Roman"/>
          <w:sz w:val="26"/>
          <w:szCs w:val="26"/>
        </w:rPr>
        <w:t>Ербинская</w:t>
      </w:r>
      <w:proofErr w:type="spellEnd"/>
      <w:r>
        <w:rPr>
          <w:rFonts w:ascii="Times New Roman" w:hAnsi="Times New Roman"/>
          <w:sz w:val="26"/>
          <w:szCs w:val="26"/>
        </w:rPr>
        <w:t>» (по согласованию).</w:t>
      </w:r>
    </w:p>
    <w:p w:rsidR="002565DD" w:rsidRPr="009A01C5" w:rsidRDefault="002565DD" w:rsidP="002565DD">
      <w:pPr>
        <w:spacing w:after="0" w:line="240" w:lineRule="auto"/>
        <w:jc w:val="both"/>
        <w:rPr>
          <w:rFonts w:ascii="Times New Roman" w:hAnsi="Times New Roman"/>
          <w:sz w:val="26"/>
          <w:szCs w:val="26"/>
        </w:rPr>
      </w:pPr>
    </w:p>
    <w:p w:rsidR="00236C33" w:rsidRDefault="00236C33"/>
    <w:sectPr w:rsidR="00236C33" w:rsidSect="007A2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DD"/>
    <w:rsid w:val="000017BB"/>
    <w:rsid w:val="00236C33"/>
    <w:rsid w:val="0025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47D0C7752A84E24CB45BA9CFCFCF5E172E84C9A821154A3CEA1333B3AE54AEg1V9I" TargetMode="External"/><Relationship Id="rId5" Type="http://schemas.openxmlformats.org/officeDocument/2006/relationships/hyperlink" Target="consultantplus://offline/ref=1547D0C7752A84E24CB445A4D9A3905B1D2DDDC1A671491D34E046g6V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onpx</cp:lastModifiedBy>
  <cp:revision>2</cp:revision>
  <dcterms:created xsi:type="dcterms:W3CDTF">2016-03-21T05:57:00Z</dcterms:created>
  <dcterms:modified xsi:type="dcterms:W3CDTF">2016-03-21T05:57:00Z</dcterms:modified>
</cp:coreProperties>
</file>